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D9A1" w14:textId="6B175C6C" w:rsidR="00C11C99" w:rsidRPr="006C2F0D" w:rsidRDefault="00C11C99" w:rsidP="006C2F0D">
      <w:pPr>
        <w:spacing w:line="360" w:lineRule="auto"/>
        <w:ind w:left="-709" w:right="-567"/>
        <w:jc w:val="both"/>
        <w:rPr>
          <w:rFonts w:ascii="Arial" w:hAnsi="Arial" w:cs="Arial"/>
          <w:color w:val="000000"/>
          <w:sz w:val="18"/>
          <w:szCs w:val="18"/>
        </w:rPr>
      </w:pPr>
      <w:r w:rsidRPr="006C2F0D">
        <w:rPr>
          <w:rFonts w:ascii="Arial" w:hAnsi="Arial" w:cs="Arial"/>
          <w:b/>
          <w:sz w:val="18"/>
          <w:szCs w:val="18"/>
        </w:rPr>
        <w:t>PREFEITURA MUNICIPAL DE SARZEDO/MG</w:t>
      </w:r>
      <w:r w:rsidRPr="006C2F0D">
        <w:rPr>
          <w:rFonts w:ascii="Arial" w:hAnsi="Arial" w:cs="Arial"/>
          <w:sz w:val="18"/>
          <w:szCs w:val="18"/>
        </w:rPr>
        <w:t xml:space="preserve"> – </w:t>
      </w:r>
      <w:r w:rsidRPr="006C2F0D">
        <w:rPr>
          <w:rFonts w:ascii="Arial" w:hAnsi="Arial" w:cs="Arial"/>
          <w:b/>
          <w:sz w:val="18"/>
          <w:szCs w:val="18"/>
        </w:rPr>
        <w:t xml:space="preserve">AVISO DE </w:t>
      </w:r>
      <w:r w:rsidR="003711CA">
        <w:rPr>
          <w:rFonts w:ascii="Arial" w:hAnsi="Arial" w:cs="Arial"/>
          <w:b/>
          <w:sz w:val="18"/>
          <w:szCs w:val="18"/>
        </w:rPr>
        <w:t xml:space="preserve">SUSPENSÃO </w:t>
      </w:r>
      <w:r w:rsidRPr="006C2F0D">
        <w:rPr>
          <w:rFonts w:ascii="Arial" w:hAnsi="Arial" w:cs="Arial"/>
          <w:b/>
          <w:sz w:val="18"/>
          <w:szCs w:val="18"/>
        </w:rPr>
        <w:t>DE LICITAÇÃO – PREGÃO ELETRÔNICO n.º 08/2026</w:t>
      </w:r>
      <w:r w:rsidRPr="006C2F0D">
        <w:rPr>
          <w:rFonts w:ascii="Arial" w:hAnsi="Arial" w:cs="Arial"/>
          <w:sz w:val="18"/>
          <w:szCs w:val="18"/>
        </w:rPr>
        <w:t xml:space="preserve"> –</w:t>
      </w:r>
      <w:r w:rsidR="00C70BD5">
        <w:rPr>
          <w:rFonts w:ascii="Arial" w:hAnsi="Arial" w:cs="Arial"/>
          <w:sz w:val="18"/>
          <w:szCs w:val="18"/>
        </w:rPr>
        <w:t xml:space="preserve"> </w:t>
      </w:r>
      <w:r w:rsidR="00C70BD5" w:rsidRPr="00DA0F30">
        <w:rPr>
          <w:rFonts w:ascii="Arial" w:hAnsi="Arial" w:cs="Arial"/>
          <w:sz w:val="18"/>
          <w:szCs w:val="18"/>
        </w:rPr>
        <w:t xml:space="preserve">Tendo em vista </w:t>
      </w:r>
      <w:r w:rsidR="00C70BD5">
        <w:rPr>
          <w:rFonts w:ascii="Arial" w:hAnsi="Arial" w:cs="Arial"/>
          <w:sz w:val="18"/>
          <w:szCs w:val="18"/>
        </w:rPr>
        <w:t>necessidade de responder a pedido de esclarecimento apresentado pela empresa TECNO TEMP COMERCIO INSTALAÇÃO E MANUTENÇÃO LTDA</w:t>
      </w:r>
      <w:r w:rsidR="00C70BD5" w:rsidRPr="00DA0F30">
        <w:rPr>
          <w:rFonts w:ascii="Arial" w:hAnsi="Arial" w:cs="Arial"/>
          <w:sz w:val="18"/>
          <w:szCs w:val="18"/>
        </w:rPr>
        <w:t>, comunicamos a SUSPENSÃO SINE DIE do processo em epigrafe</w:t>
      </w:r>
      <w:r w:rsidR="00C70BD5" w:rsidRPr="006C2F0D">
        <w:rPr>
          <w:rFonts w:ascii="Arial" w:hAnsi="Arial" w:cs="Arial"/>
          <w:sz w:val="18"/>
          <w:szCs w:val="18"/>
        </w:rPr>
        <w:t xml:space="preserve">. Informações pelo telefone 31 3577 6531, e-mail </w:t>
      </w:r>
      <w:hyperlink r:id="rId5" w:history="1">
        <w:r w:rsidR="00C70BD5" w:rsidRPr="006C2F0D">
          <w:rPr>
            <w:rStyle w:val="Hyperlink"/>
            <w:rFonts w:ascii="Arial" w:hAnsi="Arial" w:cs="Arial"/>
            <w:sz w:val="18"/>
            <w:szCs w:val="18"/>
          </w:rPr>
          <w:t>comprassaude@sarzedo.mg.gov.br</w:t>
        </w:r>
      </w:hyperlink>
      <w:r w:rsidR="00C70BD5" w:rsidRPr="006C2F0D">
        <w:rPr>
          <w:rFonts w:ascii="Arial" w:hAnsi="Arial" w:cs="Arial"/>
          <w:sz w:val="18"/>
          <w:szCs w:val="18"/>
        </w:rPr>
        <w:t>.</w:t>
      </w:r>
      <w:r w:rsidR="00C70BD5">
        <w:rPr>
          <w:rFonts w:ascii="Arial" w:hAnsi="Arial" w:cs="Arial"/>
          <w:sz w:val="18"/>
          <w:szCs w:val="18"/>
        </w:rPr>
        <w:t xml:space="preserve"> Sarzedo, 11 de setembro de 2026</w:t>
      </w:r>
      <w:r w:rsidRPr="006C2F0D">
        <w:rPr>
          <w:rFonts w:ascii="Arial" w:hAnsi="Arial" w:cs="Arial"/>
          <w:color w:val="000000"/>
          <w:sz w:val="18"/>
          <w:szCs w:val="18"/>
        </w:rPr>
        <w:t>.</w:t>
      </w:r>
    </w:p>
    <w:p w14:paraId="0AD00057" w14:textId="77777777" w:rsidR="00273E8D" w:rsidRDefault="00273E8D" w:rsidP="006C2F0D">
      <w:pPr>
        <w:pStyle w:val="Pr-formataoHTM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709" w:right="-568"/>
        <w:jc w:val="both"/>
        <w:rPr>
          <w:rFonts w:ascii="Arial" w:hAnsi="Arial" w:cs="Arial"/>
          <w:bCs/>
          <w:color w:val="auto"/>
          <w:sz w:val="18"/>
          <w:szCs w:val="18"/>
        </w:rPr>
      </w:pPr>
    </w:p>
    <w:p w14:paraId="18EA406A" w14:textId="77777777" w:rsidR="006C2F0D" w:rsidRPr="006C2F0D" w:rsidRDefault="006C2F0D" w:rsidP="006C2F0D">
      <w:pPr>
        <w:pStyle w:val="Pr-formataoHTM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709" w:right="-568"/>
        <w:jc w:val="both"/>
        <w:rPr>
          <w:rFonts w:ascii="Arial" w:hAnsi="Arial" w:cs="Arial"/>
          <w:bCs/>
          <w:color w:val="auto"/>
          <w:sz w:val="18"/>
          <w:szCs w:val="18"/>
        </w:rPr>
      </w:pPr>
    </w:p>
    <w:sectPr w:rsidR="006C2F0D" w:rsidRPr="006C2F0D" w:rsidSect="00A77E08">
      <w:pgSz w:w="11906" w:h="16838"/>
      <w:pgMar w:top="993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363F7"/>
    <w:multiLevelType w:val="hybridMultilevel"/>
    <w:tmpl w:val="FFFFFFFF"/>
    <w:lvl w:ilvl="0" w:tplc="030A00D4">
      <w:start w:val="1"/>
      <w:numFmt w:val="upperRoman"/>
      <w:lvlText w:val="%1"/>
      <w:lvlJc w:val="left"/>
      <w:pPr>
        <w:ind w:left="212" w:hanging="116"/>
      </w:pPr>
      <w:rPr>
        <w:rFonts w:ascii="Calibri" w:eastAsia="Times New Roman" w:hAnsi="Calibri" w:cs="Calibri" w:hint="default"/>
        <w:b/>
        <w:bCs/>
        <w:w w:val="100"/>
        <w:sz w:val="22"/>
        <w:szCs w:val="22"/>
      </w:rPr>
    </w:lvl>
    <w:lvl w:ilvl="1" w:tplc="1652A92A">
      <w:numFmt w:val="bullet"/>
      <w:lvlText w:val="•"/>
      <w:lvlJc w:val="left"/>
      <w:pPr>
        <w:ind w:left="1248" w:hanging="116"/>
      </w:pPr>
      <w:rPr>
        <w:rFonts w:hint="default"/>
      </w:rPr>
    </w:lvl>
    <w:lvl w:ilvl="2" w:tplc="2AEA9CB0">
      <w:numFmt w:val="bullet"/>
      <w:lvlText w:val="•"/>
      <w:lvlJc w:val="left"/>
      <w:pPr>
        <w:ind w:left="2277" w:hanging="116"/>
      </w:pPr>
      <w:rPr>
        <w:rFonts w:hint="default"/>
      </w:rPr>
    </w:lvl>
    <w:lvl w:ilvl="3" w:tplc="A0CE78F6">
      <w:numFmt w:val="bullet"/>
      <w:lvlText w:val="•"/>
      <w:lvlJc w:val="left"/>
      <w:pPr>
        <w:ind w:left="3305" w:hanging="116"/>
      </w:pPr>
      <w:rPr>
        <w:rFonts w:hint="default"/>
      </w:rPr>
    </w:lvl>
    <w:lvl w:ilvl="4" w:tplc="027E17FE">
      <w:numFmt w:val="bullet"/>
      <w:lvlText w:val="•"/>
      <w:lvlJc w:val="left"/>
      <w:pPr>
        <w:ind w:left="4334" w:hanging="116"/>
      </w:pPr>
      <w:rPr>
        <w:rFonts w:hint="default"/>
      </w:rPr>
    </w:lvl>
    <w:lvl w:ilvl="5" w:tplc="B8484E5C">
      <w:numFmt w:val="bullet"/>
      <w:lvlText w:val="•"/>
      <w:lvlJc w:val="left"/>
      <w:pPr>
        <w:ind w:left="5363" w:hanging="116"/>
      </w:pPr>
      <w:rPr>
        <w:rFonts w:hint="default"/>
      </w:rPr>
    </w:lvl>
    <w:lvl w:ilvl="6" w:tplc="B602E4A0">
      <w:numFmt w:val="bullet"/>
      <w:lvlText w:val="•"/>
      <w:lvlJc w:val="left"/>
      <w:pPr>
        <w:ind w:left="6391" w:hanging="116"/>
      </w:pPr>
      <w:rPr>
        <w:rFonts w:hint="default"/>
      </w:rPr>
    </w:lvl>
    <w:lvl w:ilvl="7" w:tplc="5E067490">
      <w:numFmt w:val="bullet"/>
      <w:lvlText w:val="•"/>
      <w:lvlJc w:val="left"/>
      <w:pPr>
        <w:ind w:left="7420" w:hanging="116"/>
      </w:pPr>
      <w:rPr>
        <w:rFonts w:hint="default"/>
      </w:rPr>
    </w:lvl>
    <w:lvl w:ilvl="8" w:tplc="2938BB98">
      <w:numFmt w:val="bullet"/>
      <w:lvlText w:val="•"/>
      <w:lvlJc w:val="left"/>
      <w:pPr>
        <w:ind w:left="8449" w:hanging="116"/>
      </w:pPr>
      <w:rPr>
        <w:rFonts w:hint="default"/>
      </w:rPr>
    </w:lvl>
  </w:abstractNum>
  <w:num w:numId="1" w16cid:durableId="107204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6E"/>
    <w:rsid w:val="00005409"/>
    <w:rsid w:val="00006579"/>
    <w:rsid w:val="00011EB7"/>
    <w:rsid w:val="000126B7"/>
    <w:rsid w:val="000135A5"/>
    <w:rsid w:val="0001736A"/>
    <w:rsid w:val="000313D4"/>
    <w:rsid w:val="00045993"/>
    <w:rsid w:val="000463BD"/>
    <w:rsid w:val="0005093B"/>
    <w:rsid w:val="00051F65"/>
    <w:rsid w:val="00054AED"/>
    <w:rsid w:val="000802F8"/>
    <w:rsid w:val="00082012"/>
    <w:rsid w:val="00086021"/>
    <w:rsid w:val="000A4AB5"/>
    <w:rsid w:val="000A56C8"/>
    <w:rsid w:val="000A763A"/>
    <w:rsid w:val="000B27BC"/>
    <w:rsid w:val="000E327B"/>
    <w:rsid w:val="000E68DD"/>
    <w:rsid w:val="000F0C45"/>
    <w:rsid w:val="000F56E9"/>
    <w:rsid w:val="001068F1"/>
    <w:rsid w:val="001111ED"/>
    <w:rsid w:val="00120851"/>
    <w:rsid w:val="001242B0"/>
    <w:rsid w:val="00136B11"/>
    <w:rsid w:val="00144409"/>
    <w:rsid w:val="00145E35"/>
    <w:rsid w:val="0015081A"/>
    <w:rsid w:val="00182662"/>
    <w:rsid w:val="0019514E"/>
    <w:rsid w:val="001A7A6B"/>
    <w:rsid w:val="001D517B"/>
    <w:rsid w:val="00200409"/>
    <w:rsid w:val="00200A36"/>
    <w:rsid w:val="00203EE0"/>
    <w:rsid w:val="00211EDD"/>
    <w:rsid w:val="002244CC"/>
    <w:rsid w:val="002355A3"/>
    <w:rsid w:val="00240F45"/>
    <w:rsid w:val="002432A0"/>
    <w:rsid w:val="0024496C"/>
    <w:rsid w:val="00251DBF"/>
    <w:rsid w:val="00267770"/>
    <w:rsid w:val="00273E8D"/>
    <w:rsid w:val="00282C68"/>
    <w:rsid w:val="00287B9A"/>
    <w:rsid w:val="002A10CE"/>
    <w:rsid w:val="002A582C"/>
    <w:rsid w:val="002A744F"/>
    <w:rsid w:val="002B4D0C"/>
    <w:rsid w:val="002B6998"/>
    <w:rsid w:val="002B69DD"/>
    <w:rsid w:val="002B7BE6"/>
    <w:rsid w:val="002C0E99"/>
    <w:rsid w:val="002D0B47"/>
    <w:rsid w:val="002E4F3F"/>
    <w:rsid w:val="00300898"/>
    <w:rsid w:val="00306934"/>
    <w:rsid w:val="00307B8C"/>
    <w:rsid w:val="00314118"/>
    <w:rsid w:val="003145B2"/>
    <w:rsid w:val="003216F5"/>
    <w:rsid w:val="0033192D"/>
    <w:rsid w:val="0033272D"/>
    <w:rsid w:val="00333B14"/>
    <w:rsid w:val="00357441"/>
    <w:rsid w:val="00362196"/>
    <w:rsid w:val="003711CA"/>
    <w:rsid w:val="00373DE3"/>
    <w:rsid w:val="00380FB3"/>
    <w:rsid w:val="00386873"/>
    <w:rsid w:val="00390D60"/>
    <w:rsid w:val="003A7FF1"/>
    <w:rsid w:val="003B1701"/>
    <w:rsid w:val="003C43C7"/>
    <w:rsid w:val="003D262C"/>
    <w:rsid w:val="003E4226"/>
    <w:rsid w:val="00411E2C"/>
    <w:rsid w:val="00422E82"/>
    <w:rsid w:val="004255C7"/>
    <w:rsid w:val="004270EC"/>
    <w:rsid w:val="00440163"/>
    <w:rsid w:val="00454427"/>
    <w:rsid w:val="004569D0"/>
    <w:rsid w:val="00472DB0"/>
    <w:rsid w:val="00482FE7"/>
    <w:rsid w:val="004A6672"/>
    <w:rsid w:val="004B116A"/>
    <w:rsid w:val="004B44E1"/>
    <w:rsid w:val="004B47BD"/>
    <w:rsid w:val="004C66E2"/>
    <w:rsid w:val="004E057D"/>
    <w:rsid w:val="004E31D1"/>
    <w:rsid w:val="00504F75"/>
    <w:rsid w:val="00510407"/>
    <w:rsid w:val="00512D3A"/>
    <w:rsid w:val="0051384B"/>
    <w:rsid w:val="005151E6"/>
    <w:rsid w:val="00524DD4"/>
    <w:rsid w:val="005310F9"/>
    <w:rsid w:val="005321FB"/>
    <w:rsid w:val="00533B5E"/>
    <w:rsid w:val="0053643A"/>
    <w:rsid w:val="00541A5A"/>
    <w:rsid w:val="005426C3"/>
    <w:rsid w:val="005505FA"/>
    <w:rsid w:val="00557E97"/>
    <w:rsid w:val="00574E3A"/>
    <w:rsid w:val="00575541"/>
    <w:rsid w:val="00580AF4"/>
    <w:rsid w:val="0058400C"/>
    <w:rsid w:val="0058771B"/>
    <w:rsid w:val="005920A7"/>
    <w:rsid w:val="005926C0"/>
    <w:rsid w:val="00597132"/>
    <w:rsid w:val="00597F0E"/>
    <w:rsid w:val="005A17E8"/>
    <w:rsid w:val="005B5049"/>
    <w:rsid w:val="005B5E7D"/>
    <w:rsid w:val="005B6F4F"/>
    <w:rsid w:val="005C3B1B"/>
    <w:rsid w:val="005D3888"/>
    <w:rsid w:val="005D441F"/>
    <w:rsid w:val="005D5ABC"/>
    <w:rsid w:val="005E1F6B"/>
    <w:rsid w:val="005E492B"/>
    <w:rsid w:val="005F1684"/>
    <w:rsid w:val="006000C3"/>
    <w:rsid w:val="00603E3F"/>
    <w:rsid w:val="00607156"/>
    <w:rsid w:val="0061173A"/>
    <w:rsid w:val="00617621"/>
    <w:rsid w:val="00633358"/>
    <w:rsid w:val="00635DD4"/>
    <w:rsid w:val="00644B2F"/>
    <w:rsid w:val="00653589"/>
    <w:rsid w:val="006623BE"/>
    <w:rsid w:val="00671FB6"/>
    <w:rsid w:val="0067400E"/>
    <w:rsid w:val="00675069"/>
    <w:rsid w:val="00676831"/>
    <w:rsid w:val="00680146"/>
    <w:rsid w:val="006919BC"/>
    <w:rsid w:val="006A0D31"/>
    <w:rsid w:val="006C289F"/>
    <w:rsid w:val="006C2F0D"/>
    <w:rsid w:val="006D56C4"/>
    <w:rsid w:val="006D73F8"/>
    <w:rsid w:val="006E14ED"/>
    <w:rsid w:val="006E3156"/>
    <w:rsid w:val="006F1292"/>
    <w:rsid w:val="006F1E13"/>
    <w:rsid w:val="00707D82"/>
    <w:rsid w:val="00710154"/>
    <w:rsid w:val="00710652"/>
    <w:rsid w:val="00711FE4"/>
    <w:rsid w:val="007171DA"/>
    <w:rsid w:val="00725540"/>
    <w:rsid w:val="00726597"/>
    <w:rsid w:val="00731E86"/>
    <w:rsid w:val="007357AF"/>
    <w:rsid w:val="00744B7B"/>
    <w:rsid w:val="00770CAC"/>
    <w:rsid w:val="00774DB2"/>
    <w:rsid w:val="007802FC"/>
    <w:rsid w:val="00783D08"/>
    <w:rsid w:val="0079206D"/>
    <w:rsid w:val="00794A3E"/>
    <w:rsid w:val="007A07DB"/>
    <w:rsid w:val="007A7F1D"/>
    <w:rsid w:val="007C0CFD"/>
    <w:rsid w:val="007C1253"/>
    <w:rsid w:val="007C5040"/>
    <w:rsid w:val="007C6857"/>
    <w:rsid w:val="007D47C3"/>
    <w:rsid w:val="007D4BFC"/>
    <w:rsid w:val="007D5299"/>
    <w:rsid w:val="007D689A"/>
    <w:rsid w:val="007D7980"/>
    <w:rsid w:val="007E2417"/>
    <w:rsid w:val="007F5151"/>
    <w:rsid w:val="008151FA"/>
    <w:rsid w:val="00824452"/>
    <w:rsid w:val="00824EEC"/>
    <w:rsid w:val="008307A6"/>
    <w:rsid w:val="0083149A"/>
    <w:rsid w:val="008357CD"/>
    <w:rsid w:val="008429B6"/>
    <w:rsid w:val="00855062"/>
    <w:rsid w:val="0085734C"/>
    <w:rsid w:val="00887C2C"/>
    <w:rsid w:val="008A0674"/>
    <w:rsid w:val="008A3933"/>
    <w:rsid w:val="008B5B67"/>
    <w:rsid w:val="008C241F"/>
    <w:rsid w:val="008C296E"/>
    <w:rsid w:val="008C7287"/>
    <w:rsid w:val="008D0983"/>
    <w:rsid w:val="008D157B"/>
    <w:rsid w:val="008D3C8F"/>
    <w:rsid w:val="00900417"/>
    <w:rsid w:val="009043E2"/>
    <w:rsid w:val="00922D18"/>
    <w:rsid w:val="0093107C"/>
    <w:rsid w:val="009334AC"/>
    <w:rsid w:val="00967D54"/>
    <w:rsid w:val="00970ECC"/>
    <w:rsid w:val="00972CBD"/>
    <w:rsid w:val="00975178"/>
    <w:rsid w:val="009858BE"/>
    <w:rsid w:val="0099324B"/>
    <w:rsid w:val="00993AF3"/>
    <w:rsid w:val="00996920"/>
    <w:rsid w:val="009A34ED"/>
    <w:rsid w:val="009A377D"/>
    <w:rsid w:val="009A72BF"/>
    <w:rsid w:val="009B29F2"/>
    <w:rsid w:val="009B2CF5"/>
    <w:rsid w:val="009B3538"/>
    <w:rsid w:val="009C1A3D"/>
    <w:rsid w:val="009C1EB6"/>
    <w:rsid w:val="009D5DC2"/>
    <w:rsid w:val="009D611E"/>
    <w:rsid w:val="009E160D"/>
    <w:rsid w:val="009E4C32"/>
    <w:rsid w:val="009F6377"/>
    <w:rsid w:val="00A121D5"/>
    <w:rsid w:val="00A136FD"/>
    <w:rsid w:val="00A14EBD"/>
    <w:rsid w:val="00A23763"/>
    <w:rsid w:val="00A2583B"/>
    <w:rsid w:val="00A30A6D"/>
    <w:rsid w:val="00A5171F"/>
    <w:rsid w:val="00A52ACA"/>
    <w:rsid w:val="00A54E90"/>
    <w:rsid w:val="00A63691"/>
    <w:rsid w:val="00A7666B"/>
    <w:rsid w:val="00A77E08"/>
    <w:rsid w:val="00A82428"/>
    <w:rsid w:val="00A85242"/>
    <w:rsid w:val="00A925BE"/>
    <w:rsid w:val="00A94F98"/>
    <w:rsid w:val="00A96696"/>
    <w:rsid w:val="00A96D29"/>
    <w:rsid w:val="00AA652D"/>
    <w:rsid w:val="00AB535E"/>
    <w:rsid w:val="00AC2DA7"/>
    <w:rsid w:val="00AD15C3"/>
    <w:rsid w:val="00AE7847"/>
    <w:rsid w:val="00AF33EE"/>
    <w:rsid w:val="00AF473C"/>
    <w:rsid w:val="00AF4988"/>
    <w:rsid w:val="00AF5A07"/>
    <w:rsid w:val="00B12919"/>
    <w:rsid w:val="00B16898"/>
    <w:rsid w:val="00B201EF"/>
    <w:rsid w:val="00B30981"/>
    <w:rsid w:val="00B37753"/>
    <w:rsid w:val="00B50FF7"/>
    <w:rsid w:val="00B5470E"/>
    <w:rsid w:val="00B66024"/>
    <w:rsid w:val="00B7398D"/>
    <w:rsid w:val="00B87D3B"/>
    <w:rsid w:val="00B9388E"/>
    <w:rsid w:val="00BB4084"/>
    <w:rsid w:val="00BB5CA9"/>
    <w:rsid w:val="00BC30A3"/>
    <w:rsid w:val="00BC59CF"/>
    <w:rsid w:val="00BE160C"/>
    <w:rsid w:val="00BE3C25"/>
    <w:rsid w:val="00BE645C"/>
    <w:rsid w:val="00BF1A5A"/>
    <w:rsid w:val="00C00AC8"/>
    <w:rsid w:val="00C10617"/>
    <w:rsid w:val="00C11347"/>
    <w:rsid w:val="00C11C99"/>
    <w:rsid w:val="00C2622C"/>
    <w:rsid w:val="00C3651F"/>
    <w:rsid w:val="00C47199"/>
    <w:rsid w:val="00C50B59"/>
    <w:rsid w:val="00C543BD"/>
    <w:rsid w:val="00C6176E"/>
    <w:rsid w:val="00C64203"/>
    <w:rsid w:val="00C70BD5"/>
    <w:rsid w:val="00C81147"/>
    <w:rsid w:val="00C83D07"/>
    <w:rsid w:val="00C931A2"/>
    <w:rsid w:val="00CA1205"/>
    <w:rsid w:val="00CA5FDE"/>
    <w:rsid w:val="00CB2347"/>
    <w:rsid w:val="00CB4424"/>
    <w:rsid w:val="00CD6D27"/>
    <w:rsid w:val="00CE3910"/>
    <w:rsid w:val="00CF631D"/>
    <w:rsid w:val="00CF7211"/>
    <w:rsid w:val="00D02688"/>
    <w:rsid w:val="00D07AC8"/>
    <w:rsid w:val="00D13B8C"/>
    <w:rsid w:val="00D31685"/>
    <w:rsid w:val="00D319F2"/>
    <w:rsid w:val="00D32100"/>
    <w:rsid w:val="00D34548"/>
    <w:rsid w:val="00D369ED"/>
    <w:rsid w:val="00D4566D"/>
    <w:rsid w:val="00D52F26"/>
    <w:rsid w:val="00D5663C"/>
    <w:rsid w:val="00D648F8"/>
    <w:rsid w:val="00D66DFD"/>
    <w:rsid w:val="00D81D23"/>
    <w:rsid w:val="00D949DB"/>
    <w:rsid w:val="00DA3BD6"/>
    <w:rsid w:val="00DA67CC"/>
    <w:rsid w:val="00DA7130"/>
    <w:rsid w:val="00DB07AD"/>
    <w:rsid w:val="00DC520C"/>
    <w:rsid w:val="00DD2159"/>
    <w:rsid w:val="00DD3DDA"/>
    <w:rsid w:val="00DD6E2C"/>
    <w:rsid w:val="00DF521D"/>
    <w:rsid w:val="00DF7F42"/>
    <w:rsid w:val="00E16D96"/>
    <w:rsid w:val="00E23025"/>
    <w:rsid w:val="00E25BAB"/>
    <w:rsid w:val="00E34F76"/>
    <w:rsid w:val="00E3592E"/>
    <w:rsid w:val="00E44B75"/>
    <w:rsid w:val="00E44E75"/>
    <w:rsid w:val="00E46BA2"/>
    <w:rsid w:val="00E546C9"/>
    <w:rsid w:val="00E55463"/>
    <w:rsid w:val="00E60F1F"/>
    <w:rsid w:val="00E62D68"/>
    <w:rsid w:val="00E62DFF"/>
    <w:rsid w:val="00E6645F"/>
    <w:rsid w:val="00E71387"/>
    <w:rsid w:val="00E737F5"/>
    <w:rsid w:val="00E80008"/>
    <w:rsid w:val="00E810B1"/>
    <w:rsid w:val="00E8725D"/>
    <w:rsid w:val="00E968E8"/>
    <w:rsid w:val="00EA3FA5"/>
    <w:rsid w:val="00EB020D"/>
    <w:rsid w:val="00EC324A"/>
    <w:rsid w:val="00ED623E"/>
    <w:rsid w:val="00EE140D"/>
    <w:rsid w:val="00EF5020"/>
    <w:rsid w:val="00EF6015"/>
    <w:rsid w:val="00F035D1"/>
    <w:rsid w:val="00F05DEC"/>
    <w:rsid w:val="00F12399"/>
    <w:rsid w:val="00F13B87"/>
    <w:rsid w:val="00F14524"/>
    <w:rsid w:val="00F17655"/>
    <w:rsid w:val="00F27C5F"/>
    <w:rsid w:val="00F35246"/>
    <w:rsid w:val="00F42E30"/>
    <w:rsid w:val="00F50FBB"/>
    <w:rsid w:val="00F5278A"/>
    <w:rsid w:val="00F52D76"/>
    <w:rsid w:val="00F53B2A"/>
    <w:rsid w:val="00F72A5C"/>
    <w:rsid w:val="00F7704B"/>
    <w:rsid w:val="00F81A46"/>
    <w:rsid w:val="00F93E59"/>
    <w:rsid w:val="00FA072A"/>
    <w:rsid w:val="00FA1C20"/>
    <w:rsid w:val="00FB26E7"/>
    <w:rsid w:val="00FC746C"/>
    <w:rsid w:val="00FC7ED8"/>
    <w:rsid w:val="00FD34C7"/>
    <w:rsid w:val="00FD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C8FDA0"/>
  <w14:defaultImageDpi w14:val="0"/>
  <w15:docId w15:val="{7CCD8B76-162B-4C86-8A1D-FE1B3496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3BE"/>
    <w:pPr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8A067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locked/>
    <w:rsid w:val="008A0674"/>
    <w:rPr>
      <w:rFonts w:ascii="Times New Roman" w:hAnsi="Times New Roman" w:cs="Times New Roman"/>
      <w:b/>
      <w:bCs/>
      <w:sz w:val="24"/>
      <w:szCs w:val="24"/>
      <w:lang w:val="x-none"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6176E"/>
    <w:rPr>
      <w:sz w:val="38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C6176E"/>
    <w:rPr>
      <w:rFonts w:ascii="Times New Roman" w:hAnsi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AF5A07"/>
    <w:rPr>
      <w:rFonts w:cs="Times New Roman"/>
      <w:i/>
      <w:iCs/>
      <w:color w:val="808080" w:themeColor="text1" w:themeTint="7F"/>
    </w:rPr>
  </w:style>
  <w:style w:type="character" w:styleId="Hyperlink">
    <w:name w:val="Hyperlink"/>
    <w:basedOn w:val="Fontepargpadro"/>
    <w:uiPriority w:val="99"/>
    <w:unhideWhenUsed/>
    <w:rsid w:val="00CB2347"/>
    <w:rPr>
      <w:rFonts w:cs="Times New Roman"/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7357AF"/>
    <w:rPr>
      <w:rFonts w:cs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14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6E14ED"/>
    <w:rPr>
      <w:rFonts w:ascii="Tahoma" w:hAnsi="Tahoma" w:cs="Tahoma"/>
      <w:sz w:val="16"/>
      <w:szCs w:val="16"/>
      <w:lang w:val="x-none"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67400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67400E"/>
    <w:rPr>
      <w:rFonts w:ascii="Times New Roman" w:hAnsi="Times New Roman" w:cs="Times New Roman"/>
      <w:sz w:val="20"/>
      <w:szCs w:val="20"/>
      <w:lang w:val="x-none" w:eastAsia="pt-BR"/>
    </w:rPr>
  </w:style>
  <w:style w:type="character" w:customStyle="1" w:styleId="Pr-formataoHTMLChar">
    <w:name w:val="Pré-formatação HTML Char"/>
    <w:aliases w:val="Char Char"/>
    <w:basedOn w:val="Fontepargpadro"/>
    <w:link w:val="Pr-formataoHTML"/>
    <w:uiPriority w:val="99"/>
    <w:locked/>
    <w:rsid w:val="00EB020D"/>
    <w:rPr>
      <w:rFonts w:ascii="Courier New" w:hAnsi="Courier New" w:cs="Courier New"/>
      <w:color w:val="000000"/>
      <w:lang w:val="x-none" w:eastAsia="x-none"/>
    </w:rPr>
  </w:style>
  <w:style w:type="paragraph" w:styleId="Pr-formataoHTML">
    <w:name w:val="HTML Preformatted"/>
    <w:aliases w:val="Char"/>
    <w:basedOn w:val="Normal"/>
    <w:link w:val="Pr-formataoHTMLChar"/>
    <w:uiPriority w:val="99"/>
    <w:unhideWhenUsed/>
    <w:rsid w:val="00EB020D"/>
    <w:pPr>
      <w:widowControl w:val="0"/>
      <w:adjustRightInd w:val="0"/>
    </w:pPr>
    <w:rPr>
      <w:rFonts w:ascii="Courier New" w:hAnsi="Courier New" w:cs="Courier New"/>
      <w:color w:val="000000"/>
      <w:sz w:val="22"/>
      <w:szCs w:val="22"/>
      <w:lang w:eastAsia="en-US"/>
    </w:rPr>
  </w:style>
  <w:style w:type="character" w:customStyle="1" w:styleId="Pr-formataoHTMLChar1">
    <w:name w:val="Pré-formatação HTML Char1"/>
    <w:aliases w:val="Char Char1"/>
    <w:basedOn w:val="Fontepargpadro"/>
    <w:uiPriority w:val="99"/>
    <w:semiHidden/>
    <w:rPr>
      <w:rFonts w:ascii="Courier New" w:hAnsi="Courier New" w:cs="Courier New"/>
      <w:sz w:val="20"/>
      <w:szCs w:val="20"/>
      <w:lang w:eastAsia="pt-BR"/>
    </w:rPr>
  </w:style>
  <w:style w:type="character" w:customStyle="1" w:styleId="Pr-formataoHTMLChar171">
    <w:name w:val="Pré-formatação HTML Char171"/>
    <w:aliases w:val="Char Char17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70">
    <w:name w:val="Pré-formatação HTML Char170"/>
    <w:aliases w:val="Char Char16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9">
    <w:name w:val="Pré-formatação HTML Char169"/>
    <w:aliases w:val="Char Char16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8">
    <w:name w:val="Pré-formatação HTML Char168"/>
    <w:aliases w:val="Char Char16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7">
    <w:name w:val="Pré-formatação HTML Char167"/>
    <w:aliases w:val="Char Char16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6">
    <w:name w:val="Pré-formatação HTML Char166"/>
    <w:aliases w:val="Char Char16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5">
    <w:name w:val="Pré-formatação HTML Char165"/>
    <w:aliases w:val="Char Char16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4">
    <w:name w:val="Pré-formatação HTML Char164"/>
    <w:aliases w:val="Char Char16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3">
    <w:name w:val="Pré-formatação HTML Char163"/>
    <w:aliases w:val="Char Char16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2">
    <w:name w:val="Pré-formatação HTML Char162"/>
    <w:aliases w:val="Char Char16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1">
    <w:name w:val="Pré-formatação HTML Char161"/>
    <w:aliases w:val="Char Char16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0">
    <w:name w:val="Pré-formatação HTML Char160"/>
    <w:aliases w:val="Char Char15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9">
    <w:name w:val="Pré-formatação HTML Char159"/>
    <w:aliases w:val="Char Char15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8">
    <w:name w:val="Pré-formatação HTML Char158"/>
    <w:aliases w:val="Char Char15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7">
    <w:name w:val="Pré-formatação HTML Char157"/>
    <w:aliases w:val="Char Char15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6">
    <w:name w:val="Pré-formatação HTML Char156"/>
    <w:aliases w:val="Char Char15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5">
    <w:name w:val="Pré-formatação HTML Char155"/>
    <w:aliases w:val="Char Char15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4">
    <w:name w:val="Pré-formatação HTML Char154"/>
    <w:aliases w:val="Char Char15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3">
    <w:name w:val="Pré-formatação HTML Char153"/>
    <w:aliases w:val="Char Char15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2">
    <w:name w:val="Pré-formatação HTML Char152"/>
    <w:aliases w:val="Char Char15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1">
    <w:name w:val="Pré-formatação HTML Char151"/>
    <w:aliases w:val="Char Char15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0">
    <w:name w:val="Pré-formatação HTML Char150"/>
    <w:aliases w:val="Char Char14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9">
    <w:name w:val="Pré-formatação HTML Char149"/>
    <w:aliases w:val="Char Char14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8">
    <w:name w:val="Pré-formatação HTML Char148"/>
    <w:aliases w:val="Char Char14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7">
    <w:name w:val="Pré-formatação HTML Char147"/>
    <w:aliases w:val="Char Char14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6">
    <w:name w:val="Pré-formatação HTML Char146"/>
    <w:aliases w:val="Char Char14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5">
    <w:name w:val="Pré-formatação HTML Char145"/>
    <w:aliases w:val="Char Char14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4">
    <w:name w:val="Pré-formatação HTML Char144"/>
    <w:aliases w:val="Char Char14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3">
    <w:name w:val="Pré-formatação HTML Char143"/>
    <w:aliases w:val="Char Char14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2">
    <w:name w:val="Pré-formatação HTML Char142"/>
    <w:aliases w:val="Char Char14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1">
    <w:name w:val="Pré-formatação HTML Char141"/>
    <w:aliases w:val="Char Char14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0">
    <w:name w:val="Pré-formatação HTML Char140"/>
    <w:aliases w:val="Char Char13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9">
    <w:name w:val="Pré-formatação HTML Char139"/>
    <w:aliases w:val="Char Char13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8">
    <w:name w:val="Pré-formatação HTML Char138"/>
    <w:aliases w:val="Char Char13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7">
    <w:name w:val="Pré-formatação HTML Char137"/>
    <w:aliases w:val="Char Char13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6">
    <w:name w:val="Pré-formatação HTML Char136"/>
    <w:aliases w:val="Char Char13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5">
    <w:name w:val="Pré-formatação HTML Char135"/>
    <w:aliases w:val="Char Char13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4">
    <w:name w:val="Pré-formatação HTML Char134"/>
    <w:aliases w:val="Char Char13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3">
    <w:name w:val="Pré-formatação HTML Char133"/>
    <w:aliases w:val="Char Char13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2">
    <w:name w:val="Pré-formatação HTML Char132"/>
    <w:aliases w:val="Char Char13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1">
    <w:name w:val="Pré-formatação HTML Char131"/>
    <w:aliases w:val="Char Char13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0">
    <w:name w:val="Pré-formatação HTML Char130"/>
    <w:aliases w:val="Char Char12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9">
    <w:name w:val="Pré-formatação HTML Char129"/>
    <w:aliases w:val="Char Char12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8">
    <w:name w:val="Pré-formatação HTML Char128"/>
    <w:aliases w:val="Char Char12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7">
    <w:name w:val="Pré-formatação HTML Char127"/>
    <w:aliases w:val="Char Char12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6">
    <w:name w:val="Pré-formatação HTML Char126"/>
    <w:aliases w:val="Char Char12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5">
    <w:name w:val="Pré-formatação HTML Char125"/>
    <w:aliases w:val="Char Char12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4">
    <w:name w:val="Pré-formatação HTML Char124"/>
    <w:aliases w:val="Char Char12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3">
    <w:name w:val="Pré-formatação HTML Char123"/>
    <w:aliases w:val="Char Char12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2">
    <w:name w:val="Pré-formatação HTML Char122"/>
    <w:aliases w:val="Char Char12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1">
    <w:name w:val="Pré-formatação HTML Char121"/>
    <w:aliases w:val="Char Char12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0">
    <w:name w:val="Pré-formatação HTML Char120"/>
    <w:aliases w:val="Char Char11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9">
    <w:name w:val="Pré-formatação HTML Char119"/>
    <w:aliases w:val="Char Char11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8">
    <w:name w:val="Pré-formatação HTML Char118"/>
    <w:aliases w:val="Char Char11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7">
    <w:name w:val="Pré-formatação HTML Char117"/>
    <w:aliases w:val="Char Char11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6">
    <w:name w:val="Pré-formatação HTML Char116"/>
    <w:aliases w:val="Char Char11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5">
    <w:name w:val="Pré-formatação HTML Char115"/>
    <w:aliases w:val="Char Char11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4">
    <w:name w:val="Pré-formatação HTML Char114"/>
    <w:aliases w:val="Char Char11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3">
    <w:name w:val="Pré-formatação HTML Char113"/>
    <w:aliases w:val="Char Char11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2">
    <w:name w:val="Pré-formatação HTML Char112"/>
    <w:aliases w:val="Char Char11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1">
    <w:name w:val="Pré-formatação HTML Char111"/>
    <w:aliases w:val="Char Char110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0">
    <w:name w:val="Pré-formatação HTML Char110"/>
    <w:aliases w:val="Char Char19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9">
    <w:name w:val="Pré-formatação HTML Char19"/>
    <w:aliases w:val="Char Char18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8">
    <w:name w:val="Pré-formatação HTML Char18"/>
    <w:aliases w:val="Char Char17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7">
    <w:name w:val="Pré-formatação HTML Char17"/>
    <w:aliases w:val="Char Char16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6">
    <w:name w:val="Pré-formatação HTML Char16"/>
    <w:aliases w:val="Char Char15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5">
    <w:name w:val="Pré-formatação HTML Char15"/>
    <w:aliases w:val="Char Char14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4">
    <w:name w:val="Pré-formatação HTML Char14"/>
    <w:aliases w:val="Char Char13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3">
    <w:name w:val="Pré-formatação HTML Char13"/>
    <w:aliases w:val="Char Char12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2">
    <w:name w:val="Pré-formatação HTML Char12"/>
    <w:aliases w:val="Char Char11"/>
    <w:basedOn w:val="Fontepargpadro"/>
    <w:uiPriority w:val="99"/>
    <w:semiHidden/>
    <w:rPr>
      <w:rFonts w:ascii="Courier New" w:hAnsi="Courier New" w:cs="Courier New"/>
      <w:sz w:val="20"/>
      <w:szCs w:val="20"/>
      <w:lang w:val="x-none" w:eastAsia="pt-BR"/>
    </w:rPr>
  </w:style>
  <w:style w:type="character" w:customStyle="1" w:styleId="Pr-formataoHTMLChar11">
    <w:name w:val="Pré-formatação HTML Char11"/>
    <w:basedOn w:val="Fontepargpadro"/>
    <w:uiPriority w:val="99"/>
    <w:rsid w:val="00EB020D"/>
    <w:rPr>
      <w:rFonts w:ascii="Consolas" w:hAnsi="Consolas" w:cs="Times New Roman"/>
      <w:sz w:val="20"/>
      <w:szCs w:val="20"/>
      <w:lang w:val="x-none" w:eastAsia="pt-BR"/>
    </w:rPr>
  </w:style>
  <w:style w:type="paragraph" w:styleId="Cabealho">
    <w:name w:val="header"/>
    <w:basedOn w:val="Normal"/>
    <w:link w:val="CabealhoChar"/>
    <w:uiPriority w:val="99"/>
    <w:unhideWhenUsed/>
    <w:rsid w:val="0012085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20851"/>
    <w:rPr>
      <w:rFonts w:ascii="Times New Roman" w:hAnsi="Times New Roman" w:cs="Times New Roman"/>
      <w:sz w:val="20"/>
      <w:szCs w:val="20"/>
      <w:lang w:val="x-none" w:eastAsia="pt-BR"/>
    </w:rPr>
  </w:style>
  <w:style w:type="paragraph" w:customStyle="1" w:styleId="Default">
    <w:name w:val="Default"/>
    <w:rsid w:val="00F93E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D5DC2"/>
    <w:pPr>
      <w:widowControl w:val="0"/>
      <w:autoSpaceDE w:val="0"/>
      <w:autoSpaceDN w:val="0"/>
      <w:ind w:left="212"/>
      <w:jc w:val="both"/>
    </w:pPr>
    <w:rPr>
      <w:rFonts w:ascii="Calibri" w:hAnsi="Calibri" w:cs="Calibri"/>
      <w:sz w:val="22"/>
      <w:szCs w:val="22"/>
      <w:lang w:val="pt-PT" w:eastAsia="pt-PT"/>
    </w:rPr>
  </w:style>
  <w:style w:type="character" w:customStyle="1" w:styleId="fontstyle01">
    <w:name w:val="fontstyle01"/>
    <w:basedOn w:val="Fontepargpadro"/>
    <w:rsid w:val="007171DA"/>
    <w:rPr>
      <w:rFonts w:cs="Times New Roman"/>
      <w:color w:val="000000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E34F7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18">
          <w:marLeft w:val="51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19">
          <w:marLeft w:val="450"/>
          <w:marRight w:val="450"/>
          <w:marTop w:val="450"/>
          <w:marBottom w:val="450"/>
          <w:divBdr>
            <w:top w:val="single" w:sz="6" w:space="4" w:color="004708"/>
            <w:left w:val="single" w:sz="6" w:space="4" w:color="004708"/>
            <w:bottom w:val="single" w:sz="6" w:space="4" w:color="004708"/>
            <w:right w:val="single" w:sz="6" w:space="4" w:color="004708"/>
          </w:divBdr>
        </w:div>
        <w:div w:id="1512375621">
          <w:marLeft w:val="51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63">
          <w:marLeft w:val="0"/>
          <w:marRight w:val="0"/>
          <w:marTop w:val="4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7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3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5623">
          <w:marLeft w:val="450"/>
          <w:marRight w:val="450"/>
          <w:marTop w:val="450"/>
          <w:marBottom w:val="450"/>
          <w:divBdr>
            <w:top w:val="single" w:sz="6" w:space="4" w:color="004708"/>
            <w:left w:val="single" w:sz="6" w:space="4" w:color="004708"/>
            <w:bottom w:val="single" w:sz="6" w:space="4" w:color="004708"/>
            <w:right w:val="single" w:sz="6" w:space="4" w:color="004708"/>
          </w:divBdr>
        </w:div>
        <w:div w:id="1512375624">
          <w:marLeft w:val="0"/>
          <w:marRight w:val="0"/>
          <w:marTop w:val="4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75625">
          <w:marLeft w:val="51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rassaude@sarzedo.mg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397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Saude</dc:creator>
  <cp:keywords/>
  <dc:description/>
  <cp:lastModifiedBy>Fernanda Rezende</cp:lastModifiedBy>
  <cp:revision>3</cp:revision>
  <cp:lastPrinted>2013-06-19T12:07:00Z</cp:lastPrinted>
  <dcterms:created xsi:type="dcterms:W3CDTF">2026-09-11T13:27:00Z</dcterms:created>
  <dcterms:modified xsi:type="dcterms:W3CDTF">2026-09-11T13:31:00Z</dcterms:modified>
</cp:coreProperties>
</file>