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67311FA" w14:textId="41C838FD" w:rsidR="00FC6785" w:rsidRDefault="00717B09" w:rsidP="00FC6785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bookmarkStart w:id="0" w:name="_Hlk209706893"/>
      <w:r w:rsidR="00FC6785" w:rsidRPr="00FC6785">
        <w:rPr>
          <w:rFonts w:ascii="Arial" w:hAnsi="Arial" w:cs="Arial"/>
        </w:rPr>
        <w:t xml:space="preserve"> </w:t>
      </w:r>
      <w:r w:rsidR="00FC6785">
        <w:rPr>
          <w:rFonts w:ascii="Arial" w:hAnsi="Arial" w:cs="Arial"/>
        </w:rPr>
        <w:t>A</w:t>
      </w:r>
      <w:r w:rsidR="00FC6785" w:rsidRPr="00096D7B">
        <w:rPr>
          <w:rFonts w:ascii="Arial" w:hAnsi="Arial" w:cs="Arial"/>
        </w:rPr>
        <w:t xml:space="preserve">quisição de </w:t>
      </w:r>
      <w:r w:rsidR="00FA5112" w:rsidRPr="00FA5112">
        <w:rPr>
          <w:rFonts w:ascii="Arial" w:hAnsi="Arial" w:cs="Arial"/>
        </w:rPr>
        <w:t>CAPA DE CHUVA 100% IMPERMEAVEL NA COR AMARELA,</w:t>
      </w:r>
      <w:r w:rsidR="00FA5112">
        <w:rPr>
          <w:rFonts w:ascii="Arial" w:hAnsi="Arial" w:cs="Arial"/>
        </w:rPr>
        <w:t xml:space="preserve"> </w:t>
      </w:r>
      <w:r w:rsidR="00FA5112" w:rsidRPr="00FA5112">
        <w:rPr>
          <w:rFonts w:ascii="Arial" w:hAnsi="Arial" w:cs="Arial"/>
        </w:rPr>
        <w:t>COM FAIXA REFLETIVA,</w:t>
      </w:r>
      <w:r w:rsidR="00FA5112">
        <w:rPr>
          <w:rFonts w:ascii="Arial" w:hAnsi="Arial" w:cs="Arial"/>
        </w:rPr>
        <w:t xml:space="preserve"> </w:t>
      </w:r>
      <w:r w:rsidR="00FA5112" w:rsidRPr="00FA5112">
        <w:rPr>
          <w:rFonts w:ascii="Arial" w:hAnsi="Arial" w:cs="Arial"/>
        </w:rPr>
        <w:t>COM SELAGEM AUTOMATIZADA EM TODAS AS COSTURAS INTERNAS,</w:t>
      </w:r>
      <w:r w:rsidR="00FA5112">
        <w:rPr>
          <w:rFonts w:ascii="Arial" w:hAnsi="Arial" w:cs="Arial"/>
        </w:rPr>
        <w:t xml:space="preserve"> </w:t>
      </w:r>
      <w:r w:rsidR="00FA5112" w:rsidRPr="00FA5112">
        <w:rPr>
          <w:rFonts w:ascii="Arial" w:hAnsi="Arial" w:cs="Arial"/>
        </w:rPr>
        <w:t>FECHAMENTO FRONTAL POR VELCRO DUPLO E BOTÕES DE PRESSÃO,</w:t>
      </w:r>
      <w:r w:rsidR="00FA5112">
        <w:rPr>
          <w:rFonts w:ascii="Arial" w:hAnsi="Arial" w:cs="Arial"/>
        </w:rPr>
        <w:t xml:space="preserve"> </w:t>
      </w:r>
      <w:r w:rsidR="00FA5112" w:rsidRPr="00FA5112">
        <w:rPr>
          <w:rFonts w:ascii="Arial" w:hAnsi="Arial" w:cs="Arial"/>
        </w:rPr>
        <w:t>COM CAPUZ FIXO COM ABA,</w:t>
      </w:r>
      <w:r w:rsidR="00FA5112">
        <w:rPr>
          <w:rFonts w:ascii="Arial" w:hAnsi="Arial" w:cs="Arial"/>
        </w:rPr>
        <w:t xml:space="preserve"> </w:t>
      </w:r>
      <w:r w:rsidR="00FA5112" w:rsidRPr="00FA5112">
        <w:rPr>
          <w:rFonts w:ascii="Arial" w:hAnsi="Arial" w:cs="Arial"/>
        </w:rPr>
        <w:t>PUNHOS COM ELÁSTICO. MATERIAL:NYLON EMBORRACHADO, COMPOSTO POR TRAMAS QUADRICULADAS (RIP STOP</w:t>
      </w:r>
      <w:r w:rsidR="00FA5112">
        <w:rPr>
          <w:rFonts w:ascii="Arial" w:hAnsi="Arial" w:cs="Arial"/>
        </w:rPr>
        <w:t>)</w:t>
      </w:r>
      <w:r w:rsidR="00FA5112" w:rsidRPr="00FA5112">
        <w:rPr>
          <w:rFonts w:ascii="Arial" w:hAnsi="Arial" w:cs="Arial"/>
        </w:rPr>
        <w:t>, em atendimento Secretaria Municipal de Meio Ambiente, conforme especificações, quantidades e condições estabelecidas no Termo de Referência e modelo de proposta da solicitação nº769/2025.</w:t>
      </w:r>
    </w:p>
    <w:p w14:paraId="2EA7FE4C" w14:textId="77777777" w:rsidR="00FC6785" w:rsidRDefault="00FC6785" w:rsidP="00FC6785">
      <w:pPr>
        <w:spacing w:line="276" w:lineRule="auto"/>
        <w:jc w:val="both"/>
        <w:rPr>
          <w:rFonts w:ascii="Arial" w:hAnsi="Arial" w:cs="Arial"/>
        </w:rPr>
      </w:pPr>
    </w:p>
    <w:tbl>
      <w:tblPr>
        <w:tblW w:w="922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710"/>
        <w:gridCol w:w="850"/>
        <w:gridCol w:w="6660"/>
      </w:tblGrid>
      <w:tr w:rsidR="00FD1C0B" w:rsidRPr="008435B3" w14:paraId="5951DBC5" w14:textId="43B334F5" w:rsidTr="00FD1C0B">
        <w:trPr>
          <w:trHeight w:val="285"/>
        </w:trPr>
        <w:tc>
          <w:tcPr>
            <w:tcW w:w="1004" w:type="dxa"/>
          </w:tcPr>
          <w:p w14:paraId="7DD37369" w14:textId="77777777" w:rsidR="00FD1C0B" w:rsidRPr="008435B3" w:rsidRDefault="00FD1C0B" w:rsidP="00802F4A">
            <w:pPr>
              <w:pStyle w:val="TableParagraph"/>
              <w:spacing w:before="9"/>
              <w:ind w:left="9" w:right="2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4"/>
              </w:rPr>
              <w:t>ITEM</w:t>
            </w:r>
          </w:p>
        </w:tc>
        <w:tc>
          <w:tcPr>
            <w:tcW w:w="710" w:type="dxa"/>
          </w:tcPr>
          <w:p w14:paraId="33FF8020" w14:textId="77777777" w:rsidR="00FD1C0B" w:rsidRPr="008435B3" w:rsidRDefault="00FD1C0B" w:rsidP="00802F4A">
            <w:pPr>
              <w:pStyle w:val="TableParagraph"/>
              <w:spacing w:before="9"/>
              <w:ind w:left="7" w:right="3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5"/>
              </w:rPr>
              <w:t>QTD</w:t>
            </w:r>
          </w:p>
        </w:tc>
        <w:tc>
          <w:tcPr>
            <w:tcW w:w="850" w:type="dxa"/>
          </w:tcPr>
          <w:p w14:paraId="6BE32490" w14:textId="77777777" w:rsidR="00FD1C0B" w:rsidRPr="008435B3" w:rsidRDefault="00FD1C0B" w:rsidP="00802F4A">
            <w:pPr>
              <w:pStyle w:val="TableParagraph"/>
              <w:spacing w:before="9"/>
              <w:ind w:left="12" w:right="7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UNID.</w:t>
            </w:r>
          </w:p>
        </w:tc>
        <w:tc>
          <w:tcPr>
            <w:tcW w:w="6660" w:type="dxa"/>
          </w:tcPr>
          <w:p w14:paraId="03FE9975" w14:textId="77777777" w:rsidR="00FD1C0B" w:rsidRPr="008435B3" w:rsidRDefault="00FD1C0B" w:rsidP="00802F4A">
            <w:pPr>
              <w:pStyle w:val="TableParagraph"/>
              <w:spacing w:before="9"/>
              <w:ind w:left="734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ESPECIFICAÇÃO</w:t>
            </w:r>
          </w:p>
        </w:tc>
      </w:tr>
      <w:tr w:rsidR="00FD1C0B" w:rsidRPr="008435B3" w14:paraId="30AF7700" w14:textId="161411C2" w:rsidTr="00FD1C0B">
        <w:trPr>
          <w:trHeight w:val="580"/>
        </w:trPr>
        <w:tc>
          <w:tcPr>
            <w:tcW w:w="1004" w:type="dxa"/>
          </w:tcPr>
          <w:p w14:paraId="3468EC3C" w14:textId="77777777" w:rsidR="00FD1C0B" w:rsidRPr="008435B3" w:rsidRDefault="00FD1C0B" w:rsidP="00802F4A">
            <w:pPr>
              <w:pStyle w:val="TableParagraph"/>
              <w:spacing w:before="144"/>
              <w:ind w:left="9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710" w:type="dxa"/>
          </w:tcPr>
          <w:p w14:paraId="383B8134" w14:textId="2E00DFE4" w:rsidR="00FD1C0B" w:rsidRPr="008435B3" w:rsidRDefault="00FA5112" w:rsidP="00802F4A">
            <w:pPr>
              <w:pStyle w:val="TableParagraph"/>
              <w:spacing w:before="144"/>
              <w:ind w:left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0"/>
              </w:rPr>
              <w:t>100</w:t>
            </w:r>
          </w:p>
        </w:tc>
        <w:tc>
          <w:tcPr>
            <w:tcW w:w="850" w:type="dxa"/>
          </w:tcPr>
          <w:p w14:paraId="5DD885B3" w14:textId="77777777" w:rsidR="00FD1C0B" w:rsidRPr="008435B3" w:rsidRDefault="00FD1C0B" w:rsidP="00802F4A">
            <w:pPr>
              <w:pStyle w:val="TableParagraph"/>
              <w:spacing w:before="144"/>
              <w:ind w:left="12" w:right="3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2"/>
              </w:rPr>
              <w:t>Unid.</w:t>
            </w:r>
          </w:p>
        </w:tc>
        <w:tc>
          <w:tcPr>
            <w:tcW w:w="6660" w:type="dxa"/>
          </w:tcPr>
          <w:p w14:paraId="568E0DC0" w14:textId="136917F1" w:rsidR="00FA5112" w:rsidRPr="008435B3" w:rsidRDefault="00FA5112" w:rsidP="00FA5112">
            <w:pPr>
              <w:pStyle w:val="TableParagraph"/>
              <w:ind w:left="105"/>
              <w:rPr>
                <w:rFonts w:ascii="Arial" w:hAnsi="Arial" w:cs="Arial"/>
              </w:rPr>
            </w:pPr>
            <w:r w:rsidRPr="00FA5112">
              <w:rPr>
                <w:rFonts w:ascii="Arial" w:hAnsi="Arial" w:cs="Arial"/>
              </w:rPr>
              <w:t>CAPA DE CHUVA 100% IMPERMEAVEL NA COR AMARELA, COM FAIXA REFLETIVA, COM SELAGEM AUTOMATIZADA EM TODAS AS COSTURAS INTERNAS, FECHAMENTO FRONTAL POR VELCRO DUPLO E BOTÕES DE PRESSÃO, COM CAPUZ FIXO COM ABA, PUNHOS COM ELÁSTICO. MATERIAL:NYLON EMBORRACHADO, COMPOSTO POR TRAMAS QUADRICULADAS (RIP STOP</w:t>
            </w:r>
            <w:r>
              <w:rPr>
                <w:rFonts w:ascii="Arial" w:hAnsi="Arial" w:cs="Arial"/>
              </w:rPr>
              <w:t>).</w:t>
            </w:r>
          </w:p>
          <w:p w14:paraId="22B263E8" w14:textId="5A95BA0D" w:rsidR="00FD1C0B" w:rsidRPr="008435B3" w:rsidRDefault="00FD1C0B" w:rsidP="00802F4A">
            <w:pPr>
              <w:pStyle w:val="TableParagraph"/>
              <w:spacing w:before="37"/>
              <w:ind w:left="105"/>
              <w:rPr>
                <w:rFonts w:ascii="Arial" w:hAnsi="Arial" w:cs="Arial"/>
              </w:rPr>
            </w:pPr>
          </w:p>
        </w:tc>
      </w:tr>
      <w:bookmarkEnd w:id="0"/>
    </w:tbl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FA5112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2549835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2013"/>
    <w:rsid w:val="000E71FA"/>
    <w:rsid w:val="000F63AE"/>
    <w:rsid w:val="00110AC8"/>
    <w:rsid w:val="00135A84"/>
    <w:rsid w:val="00151396"/>
    <w:rsid w:val="0015713F"/>
    <w:rsid w:val="001642B8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4669B"/>
    <w:rsid w:val="00890CBF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9F4DD8"/>
    <w:rsid w:val="00A2393B"/>
    <w:rsid w:val="00A35AC0"/>
    <w:rsid w:val="00A45C6E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E760D"/>
    <w:rsid w:val="00E21BFB"/>
    <w:rsid w:val="00E265C2"/>
    <w:rsid w:val="00E351F0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5112"/>
    <w:rsid w:val="00FA6D4E"/>
    <w:rsid w:val="00FC4585"/>
    <w:rsid w:val="00FC6785"/>
    <w:rsid w:val="00FD1C0B"/>
    <w:rsid w:val="00FD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C67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78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353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71</cp:revision>
  <cp:lastPrinted>2025-01-20T20:02:00Z</cp:lastPrinted>
  <dcterms:created xsi:type="dcterms:W3CDTF">2024-02-20T18:21:00Z</dcterms:created>
  <dcterms:modified xsi:type="dcterms:W3CDTF">2025-11-24T17:06:00Z</dcterms:modified>
</cp:coreProperties>
</file>