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325980BD" w:rsidR="00237A95" w:rsidRPr="000119B0" w:rsidRDefault="00717B09" w:rsidP="000119B0">
      <w:pPr>
        <w:rPr>
          <w:rFonts w:ascii="Arial" w:hAnsi="Arial" w:cs="Arial"/>
          <w:sz w:val="22"/>
          <w:szCs w:val="22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101BB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5A4C04" w:rsidRPr="001568A3">
        <w:rPr>
          <w:rFonts w:ascii="Arial" w:hAnsi="Arial" w:cs="Arial"/>
          <w:sz w:val="22"/>
          <w:szCs w:val="22"/>
        </w:rPr>
        <w:t xml:space="preserve">Aquisição de </w:t>
      </w:r>
      <w:r w:rsidR="000119B0" w:rsidRPr="000119B0">
        <w:rPr>
          <w:rFonts w:ascii="Arial" w:hAnsi="Arial" w:cs="Arial"/>
          <w:sz w:val="22"/>
          <w:szCs w:val="22"/>
        </w:rPr>
        <w:t>Tonner compatível para Impressora Brother</w:t>
      </w:r>
      <w:r w:rsidR="000119B0">
        <w:rPr>
          <w:rFonts w:ascii="Arial" w:hAnsi="Arial" w:cs="Arial"/>
          <w:sz w:val="22"/>
          <w:szCs w:val="22"/>
        </w:rPr>
        <w:t xml:space="preserve"> </w:t>
      </w:r>
      <w:r w:rsidR="000119B0" w:rsidRPr="000119B0">
        <w:rPr>
          <w:rFonts w:ascii="Arial" w:hAnsi="Arial" w:cs="Arial"/>
          <w:sz w:val="22"/>
          <w:szCs w:val="22"/>
        </w:rPr>
        <w:t>DCP L5652DN</w:t>
      </w:r>
      <w:r w:rsidR="000119B0" w:rsidRPr="000119B0">
        <w:rPr>
          <w:rFonts w:ascii="Arial" w:hAnsi="Arial" w:cs="Arial"/>
          <w:sz w:val="22"/>
          <w:szCs w:val="22"/>
        </w:rPr>
        <w:t xml:space="preserve"> </w:t>
      </w:r>
      <w:r w:rsidR="000119B0">
        <w:rPr>
          <w:rFonts w:ascii="Arial" w:hAnsi="Arial" w:cs="Arial"/>
          <w:sz w:val="22"/>
          <w:szCs w:val="22"/>
        </w:rPr>
        <w:t>, em atendimento a Secretaria Municipal de Administração,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 xml:space="preserve">conforme solicitação nº </w:t>
      </w:r>
      <w:r w:rsidR="001E7628">
        <w:rPr>
          <w:rFonts w:ascii="Arial" w:hAnsi="Arial" w:cs="Arial"/>
          <w:sz w:val="22"/>
          <w:szCs w:val="22"/>
          <w:lang w:val="pt-PT" w:eastAsia="en-US"/>
        </w:rPr>
        <w:t>59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>/2025</w:t>
      </w:r>
      <w:r w:rsidR="005A4C04">
        <w:rPr>
          <w:rFonts w:ascii="Arial" w:hAnsi="Arial" w:cs="Arial"/>
          <w:sz w:val="22"/>
          <w:szCs w:val="22"/>
          <w:lang w:val="pt-PT" w:eastAsia="en-US"/>
        </w:rPr>
        <w:t>.</w:t>
      </w: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345FA0F3" w:rsidR="008C7D3B" w:rsidRDefault="008D21DF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553" w:type="pct"/>
          </w:tcPr>
          <w:p w14:paraId="59B5F9A4" w14:textId="642AD607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47EDA545" w14:textId="6FC4877E" w:rsidR="00D06E1A" w:rsidRDefault="00D06E1A" w:rsidP="00D06E1A">
            <w:pPr>
              <w:rPr>
                <w:rFonts w:ascii="Arial" w:hAnsi="Arial" w:cs="Arial"/>
              </w:rPr>
            </w:pPr>
            <w:bookmarkStart w:id="0" w:name="_Hlk188518315"/>
            <w:r w:rsidRPr="00D06E1A">
              <w:rPr>
                <w:rFonts w:ascii="Arial" w:hAnsi="Arial" w:cs="Arial"/>
              </w:rPr>
              <w:t xml:space="preserve">Tonner compatível para Impressora Brother </w:t>
            </w:r>
          </w:p>
          <w:p w14:paraId="3536F154" w14:textId="445D3CAE" w:rsidR="008C7D3B" w:rsidRPr="00F2363E" w:rsidRDefault="00D06E1A" w:rsidP="00D06E1A">
            <w:pPr>
              <w:rPr>
                <w:rFonts w:ascii="Arial" w:hAnsi="Arial" w:cs="Arial"/>
              </w:rPr>
            </w:pPr>
            <w:r w:rsidRPr="00D06E1A">
              <w:rPr>
                <w:rFonts w:ascii="Arial" w:hAnsi="Arial" w:cs="Arial"/>
              </w:rPr>
              <w:t>DCP L5652DN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8AE464" w14:textId="4C3AF0C7" w:rsidR="00941762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OBS: </w:t>
      </w:r>
      <w:r w:rsidR="00941762">
        <w:rPr>
          <w:rFonts w:ascii="Arial" w:hAnsi="Arial" w:cs="Arial"/>
          <w:b/>
          <w:bCs/>
          <w:color w:val="000000"/>
          <w:sz w:val="18"/>
          <w:szCs w:val="18"/>
        </w:rPr>
        <w:t xml:space="preserve">Valor estimado </w:t>
      </w:r>
      <w:r w:rsidR="008C7D3B">
        <w:rPr>
          <w:rFonts w:ascii="Arial" w:hAnsi="Arial" w:cs="Arial"/>
          <w:b/>
          <w:bCs/>
          <w:color w:val="000000"/>
          <w:sz w:val="18"/>
          <w:szCs w:val="18"/>
        </w:rPr>
        <w:t>é de R$1.735,46 (mil setecentos e trinta e cinco reais e quarenta e seis centavos).</w:t>
      </w: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0155C3D7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906A66">
        <w:rPr>
          <w:rFonts w:ascii="Arial" w:hAnsi="Arial" w:cs="Arial"/>
          <w:sz w:val="18"/>
          <w:szCs w:val="18"/>
        </w:rPr>
        <w:t>5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0119B0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9913509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71FA"/>
    <w:rsid w:val="000F63AE"/>
    <w:rsid w:val="00110AC8"/>
    <w:rsid w:val="00135A84"/>
    <w:rsid w:val="0015713F"/>
    <w:rsid w:val="001642B8"/>
    <w:rsid w:val="0019168E"/>
    <w:rsid w:val="001B4459"/>
    <w:rsid w:val="001C750F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6377D"/>
    <w:rsid w:val="00364779"/>
    <w:rsid w:val="0037625E"/>
    <w:rsid w:val="00377A95"/>
    <w:rsid w:val="003848BA"/>
    <w:rsid w:val="003E16D3"/>
    <w:rsid w:val="003F7ADE"/>
    <w:rsid w:val="00437246"/>
    <w:rsid w:val="00442E74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85986"/>
    <w:rsid w:val="007D38F0"/>
    <w:rsid w:val="008A7AF5"/>
    <w:rsid w:val="008C58A9"/>
    <w:rsid w:val="008C7D3B"/>
    <w:rsid w:val="008D21DF"/>
    <w:rsid w:val="008D406F"/>
    <w:rsid w:val="008D67B2"/>
    <w:rsid w:val="009029F9"/>
    <w:rsid w:val="00906A66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A2393B"/>
    <w:rsid w:val="00A45C6E"/>
    <w:rsid w:val="00A76F2B"/>
    <w:rsid w:val="00A84874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D05FD4"/>
    <w:rsid w:val="00D06E1A"/>
    <w:rsid w:val="00D2349F"/>
    <w:rsid w:val="00D40178"/>
    <w:rsid w:val="00D44423"/>
    <w:rsid w:val="00D61DB5"/>
    <w:rsid w:val="00D75962"/>
    <w:rsid w:val="00D8177D"/>
    <w:rsid w:val="00E21BFB"/>
    <w:rsid w:val="00E265C2"/>
    <w:rsid w:val="00E351F0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A6D4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280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54</cp:revision>
  <cp:lastPrinted>2025-01-20T20:02:00Z</cp:lastPrinted>
  <dcterms:created xsi:type="dcterms:W3CDTF">2024-02-20T18:21:00Z</dcterms:created>
  <dcterms:modified xsi:type="dcterms:W3CDTF">2025-01-23T13:58:00Z</dcterms:modified>
</cp:coreProperties>
</file>