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3CF110EF" w14:textId="5A3091D0" w:rsidR="00AC6C06" w:rsidRDefault="00717B09" w:rsidP="00AC6C06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b/>
          <w:bCs/>
          <w:spacing w:val="1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5A3D1E" w:rsidRPr="002D2A9C">
        <w:rPr>
          <w:rFonts w:ascii="Arial" w:eastAsia="Verdana" w:hAnsi="Arial" w:cs="Arial"/>
          <w:sz w:val="16"/>
          <w:szCs w:val="16"/>
          <w:lang w:val="pt-PT" w:eastAsia="en-US"/>
        </w:rPr>
        <w:t xml:space="preserve"> </w:t>
      </w:r>
      <w:r w:rsidR="00AC6C06" w:rsidRPr="003055A9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Contratação de empresa temporária para eventual locação de veículos – ano mínimo 2022 </w:t>
      </w:r>
      <w:r w:rsidR="00AC6C06" w:rsidRPr="003055A9">
        <w:rPr>
          <w:rFonts w:ascii="Arial" w:eastAsia="Consolas" w:hAnsi="Arial" w:cs="Arial"/>
          <w:b/>
          <w:bCs/>
          <w:spacing w:val="1"/>
          <w:lang w:val="pt-PT" w:eastAsia="en-US"/>
        </w:rPr>
        <w:t>- leves</w:t>
      </w:r>
      <w:r w:rsidR="00AC6C06" w:rsidRPr="003055A9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e utilitários</w:t>
      </w:r>
      <w:r w:rsidR="00AC6C06">
        <w:rPr>
          <w:rFonts w:ascii="Arial" w:eastAsia="Consolas" w:hAnsi="Arial" w:cs="Arial"/>
          <w:b/>
          <w:bCs/>
          <w:spacing w:val="1"/>
          <w:lang w:val="pt-PT" w:eastAsia="en-US"/>
        </w:rPr>
        <w:t>,</w:t>
      </w:r>
      <w:r w:rsidR="00AC6C06" w:rsidRPr="003055A9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com manutenção preventiva e corretiva e </w:t>
      </w:r>
      <w:r w:rsidR="00AC6C06" w:rsidRPr="003055A9">
        <w:rPr>
          <w:rFonts w:ascii="Arial" w:eastAsia="Consolas" w:hAnsi="Arial" w:cs="Arial"/>
          <w:b/>
          <w:bCs/>
          <w:spacing w:val="1"/>
          <w:lang w:val="pt-PT" w:eastAsia="en-US"/>
        </w:rPr>
        <w:t>gerenciamento em</w:t>
      </w:r>
      <w:r w:rsidR="00AC6C06" w:rsidRPr="00226F27">
        <w:rPr>
          <w:rFonts w:ascii="Arial" w:eastAsia="Consolas" w:hAnsi="Arial" w:cs="Arial"/>
          <w:spacing w:val="1"/>
          <w:lang w:val="pt-PT" w:eastAsia="en-US"/>
        </w:rPr>
        <w:t xml:space="preserve"> atendimento à demanda operacional da Administração respectivas secretarias Municipal por período determinado pela administração municipal, de natureza comum conforme condições, quantidades e exigências estabelecidas neste instrumento e no termo de referencia da solicitação nº 584/2025.</w:t>
      </w:r>
    </w:p>
    <w:p w14:paraId="74831FB1" w14:textId="77777777" w:rsidR="00E92651" w:rsidRPr="00920B6E" w:rsidRDefault="00E92651" w:rsidP="00E92651">
      <w:pPr>
        <w:pStyle w:val="PargrafodaLista"/>
        <w:rPr>
          <w:sz w:val="24"/>
          <w:szCs w:val="24"/>
        </w:rPr>
      </w:pPr>
    </w:p>
    <w:tbl>
      <w:tblPr>
        <w:tblStyle w:val="TableNormal"/>
        <w:tblW w:w="9215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719"/>
        <w:gridCol w:w="1399"/>
        <w:gridCol w:w="1387"/>
      </w:tblGrid>
      <w:tr w:rsidR="00E92651" w:rsidRPr="00B06C4A" w14:paraId="7DD6DF56" w14:textId="77777777" w:rsidTr="00CF7F07">
        <w:trPr>
          <w:trHeight w:val="260"/>
        </w:trPr>
        <w:tc>
          <w:tcPr>
            <w:tcW w:w="710" w:type="dxa"/>
            <w:vMerge w:val="restart"/>
          </w:tcPr>
          <w:p w14:paraId="6563C4DB" w14:textId="77777777" w:rsidR="00E92651" w:rsidRPr="00B06C4A" w:rsidRDefault="00E92651" w:rsidP="00CF7F07">
            <w:pPr>
              <w:pStyle w:val="TableParagraph"/>
              <w:ind w:left="2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bookmarkStart w:id="0" w:name="_Hlk203656574"/>
            <w:r w:rsidRPr="00B06C4A">
              <w:rPr>
                <w:rFonts w:ascii="Times New Roman" w:hAnsi="Times New Roman" w:cs="Times New Roman"/>
                <w:b/>
                <w:sz w:val="16"/>
                <w:szCs w:val="16"/>
              </w:rPr>
              <w:t>Item</w:t>
            </w:r>
          </w:p>
        </w:tc>
        <w:tc>
          <w:tcPr>
            <w:tcW w:w="5719" w:type="dxa"/>
            <w:vMerge w:val="restart"/>
          </w:tcPr>
          <w:p w14:paraId="3F83F3A1" w14:textId="77777777" w:rsidR="00E92651" w:rsidRPr="00B06C4A" w:rsidRDefault="00E92651" w:rsidP="00CF7F07">
            <w:pPr>
              <w:pStyle w:val="TableParagraph"/>
              <w:ind w:left="1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b/>
                <w:sz w:val="16"/>
                <w:szCs w:val="16"/>
              </w:rPr>
              <w:t>Especificação do Veículo</w:t>
            </w:r>
          </w:p>
        </w:tc>
        <w:tc>
          <w:tcPr>
            <w:tcW w:w="1399" w:type="dxa"/>
            <w:vMerge w:val="restart"/>
          </w:tcPr>
          <w:p w14:paraId="44263ACF" w14:textId="77777777" w:rsidR="00E92651" w:rsidRPr="00B06C4A" w:rsidRDefault="00E92651" w:rsidP="00CF7F07">
            <w:pPr>
              <w:pStyle w:val="TableParagraph"/>
              <w:ind w:left="12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Und</w:t>
            </w:r>
          </w:p>
        </w:tc>
        <w:tc>
          <w:tcPr>
            <w:tcW w:w="1387" w:type="dxa"/>
            <w:vMerge w:val="restart"/>
          </w:tcPr>
          <w:p w14:paraId="09AAF071" w14:textId="77777777" w:rsidR="00E92651" w:rsidRPr="00B06C4A" w:rsidRDefault="00E92651" w:rsidP="00CF7F07">
            <w:pPr>
              <w:pStyle w:val="TableParagraph"/>
              <w:ind w:left="11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b/>
                <w:sz w:val="16"/>
                <w:szCs w:val="16"/>
              </w:rPr>
              <w:t>Qtde.</w:t>
            </w:r>
          </w:p>
        </w:tc>
      </w:tr>
      <w:tr w:rsidR="00E92651" w:rsidRPr="00B06C4A" w14:paraId="5E350130" w14:textId="77777777" w:rsidTr="00CF7F07">
        <w:trPr>
          <w:trHeight w:val="260"/>
        </w:trPr>
        <w:tc>
          <w:tcPr>
            <w:tcW w:w="710" w:type="dxa"/>
            <w:vMerge/>
            <w:tcBorders>
              <w:top w:val="nil"/>
            </w:tcBorders>
          </w:tcPr>
          <w:p w14:paraId="3742E09A" w14:textId="77777777" w:rsidR="00E92651" w:rsidRPr="00B06C4A" w:rsidRDefault="00E92651" w:rsidP="00CF7F07">
            <w:pPr>
              <w:rPr>
                <w:sz w:val="16"/>
                <w:szCs w:val="16"/>
              </w:rPr>
            </w:pPr>
          </w:p>
        </w:tc>
        <w:tc>
          <w:tcPr>
            <w:tcW w:w="5719" w:type="dxa"/>
            <w:vMerge/>
            <w:tcBorders>
              <w:top w:val="nil"/>
            </w:tcBorders>
          </w:tcPr>
          <w:p w14:paraId="1BAF3F40" w14:textId="77777777" w:rsidR="00E92651" w:rsidRPr="00B06C4A" w:rsidRDefault="00E92651" w:rsidP="00CF7F07">
            <w:pPr>
              <w:rPr>
                <w:sz w:val="16"/>
                <w:szCs w:val="16"/>
              </w:rPr>
            </w:pPr>
          </w:p>
        </w:tc>
        <w:tc>
          <w:tcPr>
            <w:tcW w:w="1399" w:type="dxa"/>
            <w:vMerge/>
            <w:tcBorders>
              <w:top w:val="nil"/>
            </w:tcBorders>
          </w:tcPr>
          <w:p w14:paraId="2D1A42C8" w14:textId="77777777" w:rsidR="00E92651" w:rsidRPr="00B06C4A" w:rsidRDefault="00E92651" w:rsidP="00CF7F07">
            <w:pPr>
              <w:rPr>
                <w:sz w:val="16"/>
                <w:szCs w:val="16"/>
              </w:rPr>
            </w:pPr>
          </w:p>
        </w:tc>
        <w:tc>
          <w:tcPr>
            <w:tcW w:w="1387" w:type="dxa"/>
            <w:vMerge/>
            <w:tcBorders>
              <w:top w:val="nil"/>
            </w:tcBorders>
          </w:tcPr>
          <w:p w14:paraId="6380C5E6" w14:textId="77777777" w:rsidR="00E92651" w:rsidRPr="00B06C4A" w:rsidRDefault="00E92651" w:rsidP="00CF7F07">
            <w:pPr>
              <w:rPr>
                <w:sz w:val="16"/>
                <w:szCs w:val="16"/>
              </w:rPr>
            </w:pPr>
          </w:p>
        </w:tc>
      </w:tr>
      <w:tr w:rsidR="00E92651" w:rsidRPr="00B06C4A" w14:paraId="2282F23F" w14:textId="77777777" w:rsidTr="00CF7F07">
        <w:trPr>
          <w:trHeight w:val="4791"/>
        </w:trPr>
        <w:tc>
          <w:tcPr>
            <w:tcW w:w="710" w:type="dxa"/>
          </w:tcPr>
          <w:p w14:paraId="327B7936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E5E03D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D852EA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F18ACF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67230F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B8B3AB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D169F5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DAB6BE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A16F97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842C228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1F4B41" w14:textId="77777777" w:rsidR="00E92651" w:rsidRPr="00B06C4A" w:rsidRDefault="00E92651" w:rsidP="00CF7F07">
            <w:pPr>
              <w:pStyle w:val="TableParagraph"/>
              <w:ind w:left="21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b/>
                <w:w w:val="99"/>
                <w:sz w:val="16"/>
                <w:szCs w:val="16"/>
              </w:rPr>
              <w:t>1</w:t>
            </w:r>
          </w:p>
        </w:tc>
        <w:tc>
          <w:tcPr>
            <w:tcW w:w="5719" w:type="dxa"/>
          </w:tcPr>
          <w:p w14:paraId="7F96C477" w14:textId="77777777" w:rsidR="00E92651" w:rsidRPr="00B06C4A" w:rsidRDefault="00E92651" w:rsidP="00CF7F07">
            <w:pPr>
              <w:pStyle w:val="TableParagraph"/>
              <w:tabs>
                <w:tab w:val="left" w:pos="269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-  </w:t>
            </w: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Veículo Tipo HATCH p/ 5 passageiros</w:t>
            </w:r>
          </w:p>
          <w:p w14:paraId="55FC10DA" w14:textId="77777777" w:rsidR="00E92651" w:rsidRPr="00B06C4A" w:rsidRDefault="00E92651" w:rsidP="00CF7F07">
            <w:pPr>
              <w:pStyle w:val="TableParagraph"/>
              <w:tabs>
                <w:tab w:val="left" w:pos="269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 xml:space="preserve">Motor </w:t>
            </w:r>
            <w:r w:rsidRPr="00B06C4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</w:t>
            </w: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flex;</w:t>
            </w:r>
          </w:p>
          <w:p w14:paraId="421F4C58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left="283" w:right="92" w:hanging="176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 xml:space="preserve">Motorização com potência mínima de 80 CV </w:t>
            </w:r>
          </w:p>
          <w:p w14:paraId="45C09AF1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Câmbio</w:t>
            </w:r>
            <w:r w:rsidRPr="00B06C4A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</w:t>
            </w: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manual de 5 velocidades ou automático;</w:t>
            </w:r>
          </w:p>
          <w:p w14:paraId="0904FAA1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Sensor de trava das portas;</w:t>
            </w:r>
          </w:p>
          <w:p w14:paraId="1F0F9542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 xml:space="preserve">Sistema ISOFIX </w:t>
            </w:r>
          </w:p>
          <w:p w14:paraId="33DDC33E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Direção hidraulica ou elétrica;</w:t>
            </w:r>
          </w:p>
          <w:p w14:paraId="5D97F930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Portas malas com capacidade de 250 litros ou superior;</w:t>
            </w:r>
          </w:p>
          <w:p w14:paraId="2A3F9436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Cinto de segurança para todos os passageiros;</w:t>
            </w:r>
          </w:p>
          <w:p w14:paraId="64259310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Vidros elétricos dianteiros,</w:t>
            </w:r>
          </w:p>
          <w:p w14:paraId="1087B68A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Freios com ABS;</w:t>
            </w:r>
          </w:p>
          <w:p w14:paraId="41728AEC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Coluna de direção com ajuste de altura;</w:t>
            </w:r>
          </w:p>
          <w:p w14:paraId="624861D0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Proteção veícular total com seguro;</w:t>
            </w:r>
          </w:p>
          <w:p w14:paraId="0DDD5FDA" w14:textId="77777777" w:rsidR="00E92651" w:rsidRPr="00E02FD3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Franquia 4.000 Km </w:t>
            </w:r>
          </w:p>
          <w:p w14:paraId="00B2E845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Veículo nas Cores Branca ou Prata;</w:t>
            </w:r>
          </w:p>
          <w:p w14:paraId="6A8549C6" w14:textId="77777777" w:rsidR="00E92651" w:rsidRPr="00DD2DF7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Somente serão aceitos veiculos com caracteristicas superiores as solicitadas </w:t>
            </w:r>
          </w:p>
        </w:tc>
        <w:tc>
          <w:tcPr>
            <w:tcW w:w="1399" w:type="dxa"/>
          </w:tcPr>
          <w:p w14:paraId="166C1F4E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F9A144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AC94CF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AD57A47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C0CEA9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C4ED34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ACCCC7E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CDC720" w14:textId="77777777" w:rsidR="00E92651" w:rsidRPr="007C4F79" w:rsidRDefault="00E92651" w:rsidP="00CF7F07">
            <w:pPr>
              <w:pStyle w:val="TableParagraph"/>
              <w:ind w:left="195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Unidade </w:t>
            </w:r>
          </w:p>
        </w:tc>
        <w:tc>
          <w:tcPr>
            <w:tcW w:w="1387" w:type="dxa"/>
          </w:tcPr>
          <w:p w14:paraId="3A5D1029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41C033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772D0F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086BB2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185DF0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ED88498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</w:t>
            </w:r>
          </w:p>
          <w:p w14:paraId="0363B535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2B5AA4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411BBF" w14:textId="77777777" w:rsidR="00E92651" w:rsidRPr="002311AD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311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  <w:p w14:paraId="49D243E1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 w:rsidRPr="002311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dezenove</w:t>
            </w:r>
            <w:r w:rsidRPr="002311AD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</w:tr>
      <w:tr w:rsidR="00E92651" w:rsidRPr="00B06C4A" w14:paraId="1779ACF4" w14:textId="77777777" w:rsidTr="00CF7F07">
        <w:trPr>
          <w:trHeight w:val="304"/>
        </w:trPr>
        <w:tc>
          <w:tcPr>
            <w:tcW w:w="710" w:type="dxa"/>
            <w:vMerge w:val="restart"/>
          </w:tcPr>
          <w:p w14:paraId="149416C2" w14:textId="77777777" w:rsidR="00E92651" w:rsidRPr="00B06C4A" w:rsidRDefault="00E92651" w:rsidP="00CF7F07">
            <w:pPr>
              <w:pStyle w:val="TableParagraph"/>
              <w:ind w:left="2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b/>
                <w:sz w:val="16"/>
                <w:szCs w:val="16"/>
              </w:rPr>
              <w:t>item</w:t>
            </w:r>
          </w:p>
        </w:tc>
        <w:tc>
          <w:tcPr>
            <w:tcW w:w="5719" w:type="dxa"/>
            <w:vMerge w:val="restart"/>
          </w:tcPr>
          <w:p w14:paraId="1039C8FA" w14:textId="77777777" w:rsidR="00E92651" w:rsidRPr="00B06C4A" w:rsidRDefault="00E92651" w:rsidP="00CF7F07">
            <w:pPr>
              <w:pStyle w:val="TableParagraph"/>
              <w:ind w:left="1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b/>
                <w:sz w:val="16"/>
                <w:szCs w:val="16"/>
              </w:rPr>
              <w:t>Especificação do Veículo</w:t>
            </w:r>
          </w:p>
        </w:tc>
        <w:tc>
          <w:tcPr>
            <w:tcW w:w="1399" w:type="dxa"/>
            <w:vMerge w:val="restart"/>
          </w:tcPr>
          <w:p w14:paraId="13DFD0A7" w14:textId="77777777" w:rsidR="00E92651" w:rsidRPr="00B06C4A" w:rsidRDefault="00E92651" w:rsidP="00CF7F07">
            <w:pPr>
              <w:pStyle w:val="TableParagraph"/>
              <w:ind w:left="12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b/>
                <w:sz w:val="16"/>
                <w:szCs w:val="16"/>
              </w:rPr>
              <w:t>Unid.</w:t>
            </w:r>
          </w:p>
        </w:tc>
        <w:tc>
          <w:tcPr>
            <w:tcW w:w="1387" w:type="dxa"/>
            <w:vMerge w:val="restart"/>
          </w:tcPr>
          <w:p w14:paraId="0C544221" w14:textId="77777777" w:rsidR="00E92651" w:rsidRPr="00B06C4A" w:rsidRDefault="00E92651" w:rsidP="00CF7F07">
            <w:pPr>
              <w:pStyle w:val="TableParagraph"/>
              <w:ind w:left="11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b/>
                <w:sz w:val="16"/>
                <w:szCs w:val="16"/>
              </w:rPr>
              <w:t>Qtde.</w:t>
            </w:r>
          </w:p>
        </w:tc>
      </w:tr>
      <w:tr w:rsidR="00E92651" w:rsidRPr="00B06C4A" w14:paraId="6BD90554" w14:textId="77777777" w:rsidTr="00CF7F07">
        <w:trPr>
          <w:trHeight w:val="260"/>
        </w:trPr>
        <w:tc>
          <w:tcPr>
            <w:tcW w:w="710" w:type="dxa"/>
            <w:vMerge/>
            <w:tcBorders>
              <w:top w:val="nil"/>
            </w:tcBorders>
          </w:tcPr>
          <w:p w14:paraId="31ECD2A0" w14:textId="77777777" w:rsidR="00E92651" w:rsidRPr="00B06C4A" w:rsidRDefault="00E92651" w:rsidP="00CF7F07">
            <w:pPr>
              <w:rPr>
                <w:sz w:val="16"/>
                <w:szCs w:val="16"/>
              </w:rPr>
            </w:pPr>
          </w:p>
        </w:tc>
        <w:tc>
          <w:tcPr>
            <w:tcW w:w="5719" w:type="dxa"/>
            <w:vMerge/>
            <w:tcBorders>
              <w:top w:val="nil"/>
            </w:tcBorders>
          </w:tcPr>
          <w:p w14:paraId="655910A0" w14:textId="77777777" w:rsidR="00E92651" w:rsidRPr="00B06C4A" w:rsidRDefault="00E92651" w:rsidP="00CF7F07">
            <w:pPr>
              <w:rPr>
                <w:sz w:val="16"/>
                <w:szCs w:val="16"/>
              </w:rPr>
            </w:pPr>
          </w:p>
        </w:tc>
        <w:tc>
          <w:tcPr>
            <w:tcW w:w="1399" w:type="dxa"/>
            <w:vMerge/>
            <w:tcBorders>
              <w:top w:val="nil"/>
            </w:tcBorders>
          </w:tcPr>
          <w:p w14:paraId="24DFB56D" w14:textId="77777777" w:rsidR="00E92651" w:rsidRPr="00B06C4A" w:rsidRDefault="00E92651" w:rsidP="00CF7F07">
            <w:pPr>
              <w:rPr>
                <w:sz w:val="16"/>
                <w:szCs w:val="16"/>
              </w:rPr>
            </w:pPr>
          </w:p>
        </w:tc>
        <w:tc>
          <w:tcPr>
            <w:tcW w:w="1387" w:type="dxa"/>
            <w:vMerge/>
            <w:tcBorders>
              <w:top w:val="nil"/>
            </w:tcBorders>
          </w:tcPr>
          <w:p w14:paraId="353FCE45" w14:textId="77777777" w:rsidR="00E92651" w:rsidRPr="00B06C4A" w:rsidRDefault="00E92651" w:rsidP="00CF7F07">
            <w:pPr>
              <w:rPr>
                <w:sz w:val="16"/>
                <w:szCs w:val="16"/>
              </w:rPr>
            </w:pPr>
          </w:p>
        </w:tc>
      </w:tr>
      <w:tr w:rsidR="00E92651" w:rsidRPr="00B06C4A" w14:paraId="728EA25C" w14:textId="77777777" w:rsidTr="00CF7F07">
        <w:trPr>
          <w:trHeight w:val="3487"/>
        </w:trPr>
        <w:tc>
          <w:tcPr>
            <w:tcW w:w="710" w:type="dxa"/>
          </w:tcPr>
          <w:p w14:paraId="7FAE66AA" w14:textId="77777777" w:rsidR="00E92651" w:rsidRPr="00B06C4A" w:rsidRDefault="00E92651" w:rsidP="00CF7F07">
            <w:pPr>
              <w:pStyle w:val="TableParagraph"/>
              <w:ind w:left="21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w w:val="99"/>
                <w:sz w:val="16"/>
                <w:szCs w:val="16"/>
              </w:rPr>
              <w:lastRenderedPageBreak/>
              <w:t>2</w:t>
            </w:r>
          </w:p>
        </w:tc>
        <w:tc>
          <w:tcPr>
            <w:tcW w:w="5719" w:type="dxa"/>
          </w:tcPr>
          <w:p w14:paraId="60A59166" w14:textId="77777777" w:rsidR="00E92651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>- Locação de veículo pick-up básico cabine simples,</w:t>
            </w:r>
          </w:p>
          <w:p w14:paraId="4AC7E9D2" w14:textId="77777777" w:rsidR="00E92651" w:rsidRPr="00DE5118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>combustível flex,</w:t>
            </w:r>
          </w:p>
          <w:p w14:paraId="7261E91D" w14:textId="77777777" w:rsidR="00E92651" w:rsidRPr="00DE5118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 PARTIR DE 98 cv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14:paraId="3138F6D8" w14:textId="77777777" w:rsidR="00E92651" w:rsidRPr="00DE5118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>05 marchas à frente e 01 a ré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ou câmbio automático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14:paraId="7162994D" w14:textId="77777777" w:rsidR="00E92651" w:rsidRPr="00DE5118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com protetor de caçamba,</w:t>
            </w:r>
          </w:p>
          <w:p w14:paraId="6EA02132" w14:textId="77777777" w:rsidR="00E92651" w:rsidRPr="00916630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comprimento não inferior 4.474 metros,</w:t>
            </w:r>
          </w:p>
          <w:p w14:paraId="10266FAE" w14:textId="77777777" w:rsidR="00E92651" w:rsidRPr="00916630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nas cores: branca, prata, cinza ou chumbo.</w:t>
            </w:r>
          </w:p>
          <w:p w14:paraId="2D972B12" w14:textId="77777777" w:rsidR="00E92651" w:rsidRPr="00DE5118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travamento elétrico das portas,</w:t>
            </w:r>
          </w:p>
          <w:p w14:paraId="1B5C289C" w14:textId="77777777" w:rsidR="00E92651" w:rsidRPr="00DE5118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ar condicionado,</w:t>
            </w:r>
          </w:p>
          <w:p w14:paraId="398E9EB2" w14:textId="77777777" w:rsidR="00E92651" w:rsidRPr="00DE5118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direção hidráulica/eletrico,</w:t>
            </w:r>
          </w:p>
          <w:p w14:paraId="2F6AEB15" w14:textId="77777777" w:rsidR="00E92651" w:rsidRPr="00DE5118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vidro elétrico</w:t>
            </w:r>
          </w:p>
          <w:p w14:paraId="33C944FE" w14:textId="77777777" w:rsidR="00E92651" w:rsidRPr="00DE5118" w:rsidRDefault="00E92651" w:rsidP="00CF7F07">
            <w:pPr>
              <w:pStyle w:val="TableParagraph"/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Somente serão aceitos veiculos com caracteristicas superiores as solicitadas </w:t>
            </w:r>
          </w:p>
          <w:p w14:paraId="4B689F3C" w14:textId="77777777" w:rsidR="00E92651" w:rsidRPr="00B06C4A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8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Proteção veícular total com seguro;</w:t>
            </w:r>
          </w:p>
          <w:p w14:paraId="07B1AE45" w14:textId="77777777" w:rsidR="00E92651" w:rsidRPr="00DE5118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774F01" w14:textId="77777777" w:rsidR="00E92651" w:rsidRPr="00823220" w:rsidRDefault="00E92651" w:rsidP="00CF7F07">
            <w:pPr>
              <w:pStyle w:val="TableParagraph"/>
              <w:tabs>
                <w:tab w:val="left" w:pos="289"/>
              </w:tabs>
              <w:ind w:left="-53" w:right="9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9" w:type="dxa"/>
          </w:tcPr>
          <w:p w14:paraId="6A1EAD35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5E7ADE9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078D74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CA4B66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BB3AA1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C523A3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F4C782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968EE9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F53B76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F70E43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EAFC80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FE5A460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DFC399" w14:textId="77777777" w:rsidR="00E92651" w:rsidRPr="00B06C4A" w:rsidRDefault="00E92651" w:rsidP="00CF7F07">
            <w:pPr>
              <w:pStyle w:val="TableParagraph"/>
              <w:ind w:left="195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Und</w:t>
            </w:r>
          </w:p>
        </w:tc>
        <w:tc>
          <w:tcPr>
            <w:tcW w:w="1387" w:type="dxa"/>
          </w:tcPr>
          <w:p w14:paraId="5E5FC4C8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0D24C5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48538F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BA856C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9D2600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C79674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E3D2C7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1A190D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3FCBC2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78A89F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E998C1" w14:textId="77777777" w:rsidR="00E92651" w:rsidRDefault="00E92651" w:rsidP="00CF7F07">
            <w:pPr>
              <w:pStyle w:val="TableParagraph"/>
              <w:ind w:left="212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395F868" w14:textId="77777777" w:rsidR="00E92651" w:rsidRDefault="00E92651" w:rsidP="00CF7F07">
            <w:pPr>
              <w:pStyle w:val="TableParagraph"/>
              <w:ind w:left="212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B6794E2" w14:textId="77777777" w:rsidR="00E92651" w:rsidRPr="00B06C4A" w:rsidRDefault="00E92651" w:rsidP="00CF7F07">
            <w:pPr>
              <w:pStyle w:val="TableParagraph"/>
              <w:ind w:left="21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quatro</w:t>
            </w:r>
          </w:p>
          <w:p w14:paraId="0FC7798C" w14:textId="2AC20E12" w:rsidR="00E92651" w:rsidRPr="002311AD" w:rsidRDefault="00E92651" w:rsidP="00CF7F07">
            <w:pPr>
              <w:pStyle w:val="TableParagraph"/>
              <w:ind w:left="11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</w:t>
            </w:r>
            <w:r w:rsidRPr="002311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  <w:r w:rsidRPr="002311AD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</w:tr>
      <w:tr w:rsidR="00E92651" w:rsidRPr="00B06C4A" w14:paraId="5BEB3E1D" w14:textId="77777777" w:rsidTr="00CF7F07">
        <w:trPr>
          <w:trHeight w:val="260"/>
        </w:trPr>
        <w:tc>
          <w:tcPr>
            <w:tcW w:w="710" w:type="dxa"/>
          </w:tcPr>
          <w:p w14:paraId="64F78D98" w14:textId="77777777" w:rsidR="00E92651" w:rsidRPr="00B06C4A" w:rsidRDefault="00E92651" w:rsidP="00CF7F07">
            <w:pPr>
              <w:pStyle w:val="TableParagraph"/>
              <w:ind w:left="2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719" w:type="dxa"/>
          </w:tcPr>
          <w:p w14:paraId="07FFE8E6" w14:textId="77777777" w:rsidR="00E92651" w:rsidRPr="00B06C4A" w:rsidRDefault="00E92651" w:rsidP="00CF7F07">
            <w:pPr>
              <w:pStyle w:val="TableParagraph"/>
              <w:ind w:left="1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99" w:type="dxa"/>
          </w:tcPr>
          <w:p w14:paraId="7F966983" w14:textId="77777777" w:rsidR="00E92651" w:rsidRPr="00B06C4A" w:rsidRDefault="00E92651" w:rsidP="00CF7F07">
            <w:pPr>
              <w:pStyle w:val="TableParagraph"/>
              <w:ind w:left="12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87" w:type="dxa"/>
          </w:tcPr>
          <w:p w14:paraId="485ABC01" w14:textId="77777777" w:rsidR="00E92651" w:rsidRPr="00B06C4A" w:rsidRDefault="00E92651" w:rsidP="00CF7F07">
            <w:pPr>
              <w:pStyle w:val="TableParagraph"/>
              <w:ind w:left="111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92651" w:rsidRPr="00B06C4A" w14:paraId="6D2EA61A" w14:textId="77777777" w:rsidTr="00CF7F07">
        <w:trPr>
          <w:trHeight w:val="3348"/>
        </w:trPr>
        <w:tc>
          <w:tcPr>
            <w:tcW w:w="710" w:type="dxa"/>
          </w:tcPr>
          <w:p w14:paraId="6ABAD0E0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Item</w:t>
            </w:r>
          </w:p>
          <w:p w14:paraId="1BEC0243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81F727F" w14:textId="19D60F18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5AF7D3BF" wp14:editId="7EA4F849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70484</wp:posOffset>
                      </wp:positionV>
                      <wp:extent cx="5857875" cy="0"/>
                      <wp:effectExtent l="0" t="0" r="0" b="0"/>
                      <wp:wrapNone/>
                      <wp:docPr id="1314806055" name="Conector ret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585787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C06C04" id="Conector reto 3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pt,5.55pt" to="460.2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797847C7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6668EBD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77E9C6F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F443BDE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7B9A312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7B1A0D5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4740D87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337E184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3</w:t>
            </w:r>
          </w:p>
        </w:tc>
        <w:tc>
          <w:tcPr>
            <w:tcW w:w="5719" w:type="dxa"/>
          </w:tcPr>
          <w:p w14:paraId="31D346F7" w14:textId="77777777" w:rsidR="00E92651" w:rsidRDefault="00E92651" w:rsidP="00CF7F07">
            <w:pPr>
              <w:pStyle w:val="TableParagraph"/>
              <w:tabs>
                <w:tab w:val="left" w:pos="289"/>
              </w:tabs>
              <w:ind w:right="9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      </w:t>
            </w:r>
          </w:p>
          <w:p w14:paraId="11564C8C" w14:textId="77777777" w:rsidR="00E92651" w:rsidRDefault="00E92651" w:rsidP="00CF7F07">
            <w:pPr>
              <w:pStyle w:val="TableParagraph"/>
              <w:tabs>
                <w:tab w:val="left" w:pos="289"/>
              </w:tabs>
              <w:ind w:right="9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             Especificaçao do veiculo </w:t>
            </w:r>
          </w:p>
          <w:p w14:paraId="36C35008" w14:textId="77777777" w:rsidR="00E92651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DE20D15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>Locação de veículo sedan 04 portas,</w:t>
            </w:r>
          </w:p>
          <w:p w14:paraId="641CD816" w14:textId="77777777" w:rsidR="00E92651" w:rsidRPr="00DE5118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combustível flex,</w:t>
            </w:r>
          </w:p>
          <w:p w14:paraId="419AAEC4" w14:textId="77777777" w:rsidR="00E92651" w:rsidRPr="00DE5118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 motor a partir 110 cv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14:paraId="662F68D2" w14:textId="77777777" w:rsidR="00E92651" w:rsidRPr="00DE5118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capacidade 05 pessoas,</w:t>
            </w:r>
          </w:p>
          <w:p w14:paraId="43D53567" w14:textId="77777777" w:rsidR="00E92651" w:rsidRPr="00DE5118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portamalas com capacidade mínima de 250 litros,</w:t>
            </w:r>
          </w:p>
          <w:p w14:paraId="656E8695" w14:textId="77777777" w:rsidR="00E92651" w:rsidRPr="00DE5118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05 marchas à frente e 01 a ré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ou automático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14:paraId="5C2DFDFC" w14:textId="77777777" w:rsidR="00E92651" w:rsidRPr="00DE5118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travamento elétrico das portas,</w:t>
            </w:r>
          </w:p>
          <w:p w14:paraId="6B75900D" w14:textId="77777777" w:rsidR="00E92651" w:rsidRPr="00DE5118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ar condicionado,</w:t>
            </w:r>
          </w:p>
          <w:p w14:paraId="182424F5" w14:textId="77777777" w:rsidR="00E92651" w:rsidRPr="00DE5118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direção hidráulica/eletrico,</w:t>
            </w:r>
          </w:p>
          <w:p w14:paraId="3DAA8393" w14:textId="77777777" w:rsidR="00E92651" w:rsidRPr="00916630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vidro elétrico, duas portas (dianteiras),</w:t>
            </w:r>
          </w:p>
          <w:p w14:paraId="51867D8F" w14:textId="77777777" w:rsidR="00E92651" w:rsidRPr="00DD665F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 xml:space="preserve"> cor: prata, cinza ou chumbo.</w:t>
            </w:r>
          </w:p>
          <w:p w14:paraId="2F8BCB04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5118">
              <w:rPr>
                <w:rFonts w:ascii="Times New Roman" w:hAnsi="Times New Roman" w:cs="Times New Roman"/>
                <w:sz w:val="16"/>
                <w:szCs w:val="16"/>
              </w:rPr>
              <w:t>- somente Serão aceitos veículos com características superiores as solicitadas</w:t>
            </w:r>
            <w:r w:rsidRPr="00DE5118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  <w:p w14:paraId="20F819CB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sz w:val="16"/>
                <w:szCs w:val="16"/>
              </w:rPr>
            </w:pPr>
            <w:r w:rsidRPr="00B06C4A">
              <w:rPr>
                <w:rFonts w:ascii="Times New Roman" w:hAnsi="Times New Roman" w:cs="Times New Roman"/>
                <w:sz w:val="16"/>
                <w:szCs w:val="16"/>
              </w:rPr>
              <w:t>Proteção veícular total com seguro;</w:t>
            </w:r>
          </w:p>
          <w:p w14:paraId="69024335" w14:textId="77777777" w:rsidR="00E92651" w:rsidRPr="00DE5118" w:rsidRDefault="00E92651" w:rsidP="00E92651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92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99" w:type="dxa"/>
          </w:tcPr>
          <w:p w14:paraId="16D92684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3A75CC3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Unid</w:t>
            </w:r>
          </w:p>
          <w:p w14:paraId="669E7144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76C2208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A626F10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D4B90B3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6FB25B5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BE23BD6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11E6B97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7125A97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62A51C9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0905A51" w14:textId="77777777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unid</w:t>
            </w:r>
          </w:p>
        </w:tc>
        <w:tc>
          <w:tcPr>
            <w:tcW w:w="1387" w:type="dxa"/>
          </w:tcPr>
          <w:p w14:paraId="1CE5CE83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7303F72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</w:t>
            </w:r>
            <w:r w:rsidRPr="00B06C4A">
              <w:rPr>
                <w:rFonts w:ascii="Times New Roman" w:hAnsi="Times New Roman" w:cs="Times New Roman"/>
                <w:b/>
                <w:sz w:val="16"/>
                <w:szCs w:val="16"/>
              </w:rPr>
              <w:t>Qtde.</w:t>
            </w:r>
          </w:p>
          <w:p w14:paraId="50FED9AC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BF16C7B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14:paraId="57DB9215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D8022F2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7C9664B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14:paraId="646636EB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055AFE3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2495B20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339B54A" w14:textId="77777777" w:rsidR="00E92651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( um)</w:t>
            </w:r>
          </w:p>
          <w:p w14:paraId="17ECA97C" w14:textId="3356FA03" w:rsidR="00E92651" w:rsidRPr="00B06C4A" w:rsidRDefault="00E92651" w:rsidP="00CF7F07">
            <w:pPr>
              <w:pStyle w:val="TableParagrap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01</w:t>
            </w:r>
          </w:p>
        </w:tc>
      </w:tr>
    </w:tbl>
    <w:p w14:paraId="5DD50F87" w14:textId="69C651F6" w:rsidR="00E87A59" w:rsidRPr="00946019" w:rsidRDefault="00E92651" w:rsidP="00946019">
      <w:pPr>
        <w:tabs>
          <w:tab w:val="left" w:pos="782"/>
        </w:tabs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70833487" wp14:editId="7923F363">
                <wp:simplePos x="0" y="0"/>
                <wp:positionH relativeFrom="column">
                  <wp:posOffset>53975</wp:posOffset>
                </wp:positionH>
                <wp:positionV relativeFrom="paragraph">
                  <wp:posOffset>-5081</wp:posOffset>
                </wp:positionV>
                <wp:extent cx="5800725" cy="0"/>
                <wp:effectExtent l="0" t="0" r="0" b="0"/>
                <wp:wrapNone/>
                <wp:docPr id="976226731" name="Conector re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BA539E" id="Conector reto 1" o:spid="_x0000_s1026" style="position:absolute;flip:y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.25pt,-.4pt" to="461pt,-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" strokecolor="windowText" strokeweight=".5pt">
                <v:stroke joinstyle="miter"/>
                <o:lock v:ext="edit" shapetype="f"/>
              </v:line>
            </w:pict>
          </mc:Fallback>
        </mc:AlternateContent>
      </w:r>
      <w:bookmarkEnd w:id="0"/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032721B1" w14:textId="32FCBD85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sectPr w:rsidR="00C175F3" w:rsidRPr="00D76E6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946019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8932510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E9C890C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55D4769"/>
    <w:multiLevelType w:val="hybridMultilevel"/>
    <w:tmpl w:val="B36816FC"/>
    <w:lvl w:ilvl="0" w:tplc="22CC2D08">
      <w:numFmt w:val="bullet"/>
      <w:lvlText w:val="-"/>
      <w:lvlJc w:val="left"/>
      <w:pPr>
        <w:ind w:left="108" w:hanging="161"/>
      </w:pPr>
      <w:rPr>
        <w:rFonts w:ascii="Verdana" w:eastAsia="Verdana" w:hAnsi="Verdana" w:cs="Verdana" w:hint="default"/>
        <w:w w:val="99"/>
        <w:sz w:val="20"/>
        <w:szCs w:val="20"/>
        <w:lang w:val="pt-PT" w:eastAsia="en-US" w:bidi="ar-SA"/>
      </w:rPr>
    </w:lvl>
    <w:lvl w:ilvl="1" w:tplc="DABAABA6">
      <w:numFmt w:val="bullet"/>
      <w:lvlText w:val="•"/>
      <w:lvlJc w:val="left"/>
      <w:pPr>
        <w:ind w:left="556" w:hanging="161"/>
      </w:pPr>
      <w:rPr>
        <w:rFonts w:hint="default"/>
        <w:lang w:val="pt-PT" w:eastAsia="en-US" w:bidi="ar-SA"/>
      </w:rPr>
    </w:lvl>
    <w:lvl w:ilvl="2" w:tplc="6A4ED0D8">
      <w:numFmt w:val="bullet"/>
      <w:lvlText w:val="•"/>
      <w:lvlJc w:val="left"/>
      <w:pPr>
        <w:ind w:left="1013" w:hanging="161"/>
      </w:pPr>
      <w:rPr>
        <w:rFonts w:hint="default"/>
        <w:lang w:val="pt-PT" w:eastAsia="en-US" w:bidi="ar-SA"/>
      </w:rPr>
    </w:lvl>
    <w:lvl w:ilvl="3" w:tplc="9B769C72">
      <w:numFmt w:val="bullet"/>
      <w:lvlText w:val="•"/>
      <w:lvlJc w:val="left"/>
      <w:pPr>
        <w:ind w:left="1470" w:hanging="161"/>
      </w:pPr>
      <w:rPr>
        <w:rFonts w:hint="default"/>
        <w:lang w:val="pt-PT" w:eastAsia="en-US" w:bidi="ar-SA"/>
      </w:rPr>
    </w:lvl>
    <w:lvl w:ilvl="4" w:tplc="361AFA54">
      <w:numFmt w:val="bullet"/>
      <w:lvlText w:val="•"/>
      <w:lvlJc w:val="left"/>
      <w:pPr>
        <w:ind w:left="1927" w:hanging="161"/>
      </w:pPr>
      <w:rPr>
        <w:rFonts w:hint="default"/>
        <w:lang w:val="pt-PT" w:eastAsia="en-US" w:bidi="ar-SA"/>
      </w:rPr>
    </w:lvl>
    <w:lvl w:ilvl="5" w:tplc="2192547C">
      <w:numFmt w:val="bullet"/>
      <w:lvlText w:val="•"/>
      <w:lvlJc w:val="left"/>
      <w:pPr>
        <w:ind w:left="2384" w:hanging="161"/>
      </w:pPr>
      <w:rPr>
        <w:rFonts w:hint="default"/>
        <w:lang w:val="pt-PT" w:eastAsia="en-US" w:bidi="ar-SA"/>
      </w:rPr>
    </w:lvl>
    <w:lvl w:ilvl="6" w:tplc="B1823FBE">
      <w:numFmt w:val="bullet"/>
      <w:lvlText w:val="•"/>
      <w:lvlJc w:val="left"/>
      <w:pPr>
        <w:ind w:left="2840" w:hanging="161"/>
      </w:pPr>
      <w:rPr>
        <w:rFonts w:hint="default"/>
        <w:lang w:val="pt-PT" w:eastAsia="en-US" w:bidi="ar-SA"/>
      </w:rPr>
    </w:lvl>
    <w:lvl w:ilvl="7" w:tplc="F0E2A1FA">
      <w:numFmt w:val="bullet"/>
      <w:lvlText w:val="•"/>
      <w:lvlJc w:val="left"/>
      <w:pPr>
        <w:ind w:left="3297" w:hanging="161"/>
      </w:pPr>
      <w:rPr>
        <w:rFonts w:hint="default"/>
        <w:lang w:val="pt-PT" w:eastAsia="en-US" w:bidi="ar-SA"/>
      </w:rPr>
    </w:lvl>
    <w:lvl w:ilvl="8" w:tplc="79065B12">
      <w:numFmt w:val="bullet"/>
      <w:lvlText w:val="•"/>
      <w:lvlJc w:val="left"/>
      <w:pPr>
        <w:ind w:left="3754" w:hanging="161"/>
      </w:pPr>
      <w:rPr>
        <w:rFonts w:hint="default"/>
        <w:lang w:val="pt-PT" w:eastAsia="en-US" w:bidi="ar-SA"/>
      </w:rPr>
    </w:lvl>
  </w:abstractNum>
  <w:num w:numId="1" w16cid:durableId="828641664">
    <w:abstractNumId w:val="0"/>
  </w:num>
  <w:num w:numId="2" w16cid:durableId="509419239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6E6F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424F1"/>
    <w:rsid w:val="005718C1"/>
    <w:rsid w:val="0057468F"/>
    <w:rsid w:val="005A3D1E"/>
    <w:rsid w:val="005A4C04"/>
    <w:rsid w:val="005A6D2E"/>
    <w:rsid w:val="005B5BA4"/>
    <w:rsid w:val="005C141C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D1BF3"/>
    <w:rsid w:val="007D38F0"/>
    <w:rsid w:val="00882CEE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46019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C6C06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BF52BD"/>
    <w:rsid w:val="00C175F3"/>
    <w:rsid w:val="00C42E33"/>
    <w:rsid w:val="00C50E7E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17596"/>
    <w:rsid w:val="00D2349F"/>
    <w:rsid w:val="00D3492C"/>
    <w:rsid w:val="00D40178"/>
    <w:rsid w:val="00D44423"/>
    <w:rsid w:val="00D552EE"/>
    <w:rsid w:val="00D61DB5"/>
    <w:rsid w:val="00D75962"/>
    <w:rsid w:val="00D8177D"/>
    <w:rsid w:val="00E0311C"/>
    <w:rsid w:val="00E21BFB"/>
    <w:rsid w:val="00E265C2"/>
    <w:rsid w:val="00E351F0"/>
    <w:rsid w:val="00E61ABE"/>
    <w:rsid w:val="00E87A59"/>
    <w:rsid w:val="00E912B3"/>
    <w:rsid w:val="00E92651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1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87A59"/>
    <w:pPr>
      <w:keepNext/>
      <w:keepLines/>
      <w:spacing w:before="40" w:line="259" w:lineRule="auto"/>
      <w:outlineLvl w:val="2"/>
    </w:pPr>
    <w:rPr>
      <w:rFonts w:ascii="Calibri Light" w:hAnsi="Calibri Light"/>
      <w:color w:val="1F4D78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87A59"/>
    <w:pPr>
      <w:keepNext/>
      <w:keepLines/>
      <w:spacing w:before="40" w:line="259" w:lineRule="auto"/>
      <w:outlineLvl w:val="3"/>
    </w:pPr>
    <w:rPr>
      <w:rFonts w:ascii="Calibri Light" w:hAnsi="Calibri Light"/>
      <w:i/>
      <w:iCs/>
      <w:color w:val="2E74B5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link w:val="PargrafodaListaChar"/>
    <w:uiPriority w:val="1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E87A59"/>
    <w:rPr>
      <w:rFonts w:ascii="Calibri Light" w:eastAsia="Times New Roman" w:hAnsi="Calibri Light" w:cs="Times New Roman"/>
      <w:color w:val="1F4D78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87A59"/>
    <w:rPr>
      <w:rFonts w:ascii="Calibri Light" w:eastAsia="Times New Roman" w:hAnsi="Calibri Light" w:cs="Times New Roman"/>
      <w:i/>
      <w:iCs/>
      <w:color w:val="2E74B5"/>
      <w:kern w:val="0"/>
      <w14:ligatures w14:val="none"/>
    </w:rPr>
  </w:style>
  <w:style w:type="paragraph" w:styleId="Corpodetexto2">
    <w:name w:val="Body Text 2"/>
    <w:basedOn w:val="Normal"/>
    <w:link w:val="Corpodetexto2Char"/>
    <w:rsid w:val="00E87A59"/>
    <w:pPr>
      <w:jc w:val="both"/>
    </w:pPr>
    <w:rPr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E87A59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E87A59"/>
    <w:rPr>
      <w:sz w:val="3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E87A59"/>
    <w:rPr>
      <w:rFonts w:ascii="Times New Roman" w:eastAsia="Times New Roman" w:hAnsi="Times New Roman" w:cs="Times New Roman"/>
      <w:kern w:val="0"/>
      <w:sz w:val="38"/>
      <w:szCs w:val="24"/>
      <w:lang w:val="x-none" w:eastAsia="x-none"/>
      <w14:ligatures w14:val="none"/>
    </w:rPr>
  </w:style>
  <w:style w:type="paragraph" w:styleId="NormalWeb">
    <w:name w:val="Normal (Web)"/>
    <w:basedOn w:val="Normal"/>
    <w:uiPriority w:val="99"/>
    <w:unhideWhenUsed/>
    <w:rsid w:val="00E87A59"/>
    <w:pPr>
      <w:spacing w:line="360" w:lineRule="auto"/>
      <w:ind w:firstLine="1200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rsid w:val="00E87A59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E87A59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Recuodecorpodetexto2">
    <w:name w:val="Body Text Indent 2"/>
    <w:basedOn w:val="Normal"/>
    <w:link w:val="Recuodecorpodetexto2Char"/>
    <w:rsid w:val="00E87A59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Hyperlink">
    <w:name w:val="Hyperlink"/>
    <w:uiPriority w:val="99"/>
    <w:unhideWhenUsed/>
    <w:rsid w:val="00E87A59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E87A59"/>
    <w:pPr>
      <w:spacing w:after="120" w:line="360" w:lineRule="auto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E87A59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docxnormalweb">
    <w:name w:val="docx_normalweb"/>
    <w:basedOn w:val="Normal"/>
    <w:rsid w:val="00E87A59"/>
    <w:pPr>
      <w:spacing w:before="100" w:beforeAutospacing="1" w:after="100" w:afterAutospacing="1"/>
    </w:pPr>
    <w:rPr>
      <w:sz w:val="24"/>
      <w:szCs w:val="24"/>
    </w:rPr>
  </w:style>
  <w:style w:type="character" w:styleId="MenoPendente">
    <w:name w:val="Unresolved Mention"/>
    <w:uiPriority w:val="99"/>
    <w:semiHidden/>
    <w:unhideWhenUsed/>
    <w:rsid w:val="00E87A59"/>
    <w:rPr>
      <w:color w:val="605E5C"/>
      <w:shd w:val="clear" w:color="auto" w:fill="E1DFDD"/>
    </w:rPr>
  </w:style>
  <w:style w:type="paragraph" w:customStyle="1" w:styleId="PADRO">
    <w:name w:val="PADRÃO"/>
    <w:qFormat/>
    <w:rsid w:val="00E87A59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paragraph" w:customStyle="1" w:styleId="Nvel3-R">
    <w:name w:val="Nível 3-R"/>
    <w:basedOn w:val="Normal"/>
    <w:qFormat/>
    <w:rsid w:val="00E87A59"/>
    <w:pPr>
      <w:tabs>
        <w:tab w:val="num" w:pos="4635"/>
      </w:tabs>
      <w:spacing w:before="120" w:after="120" w:line="276" w:lineRule="auto"/>
      <w:ind w:left="284"/>
      <w:jc w:val="both"/>
    </w:pPr>
    <w:rPr>
      <w:rFonts w:ascii="Arial" w:hAnsi="Arial" w:cs="Arial"/>
      <w:i/>
      <w:iCs/>
      <w:color w:val="FF0000"/>
    </w:rPr>
  </w:style>
  <w:style w:type="paragraph" w:customStyle="1" w:styleId="Nvel4-R">
    <w:name w:val="Nível 4-R"/>
    <w:basedOn w:val="Normal"/>
    <w:qFormat/>
    <w:rsid w:val="00E87A59"/>
    <w:pPr>
      <w:tabs>
        <w:tab w:val="num" w:pos="5355"/>
      </w:tabs>
      <w:spacing w:before="120" w:after="120" w:line="276" w:lineRule="auto"/>
      <w:ind w:left="567"/>
      <w:jc w:val="both"/>
    </w:pPr>
    <w:rPr>
      <w:rFonts w:ascii="Arial" w:hAnsi="Arial" w:cs="Arial"/>
      <w:i/>
      <w:iCs/>
      <w:color w:val="FF0000"/>
    </w:rPr>
  </w:style>
  <w:style w:type="table" w:customStyle="1" w:styleId="TableNormal">
    <w:name w:val="Table Normal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rgrafodaListaChar">
    <w:name w:val="Parágrafo da Lista Char"/>
    <w:link w:val="PargrafodaLista"/>
    <w:uiPriority w:val="1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mmarcadores">
    <w:name w:val="List Bullet"/>
    <w:basedOn w:val="Normal"/>
    <w:uiPriority w:val="99"/>
    <w:unhideWhenUsed/>
    <w:rsid w:val="00E87A59"/>
    <w:pPr>
      <w:numPr>
        <w:numId w:val="1"/>
      </w:numPr>
      <w:tabs>
        <w:tab w:val="clear" w:pos="360"/>
      </w:tabs>
      <w:spacing w:after="160" w:line="259" w:lineRule="auto"/>
      <w:ind w:left="0" w:firstLine="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emEspaamento">
    <w:name w:val="No Spacing"/>
    <w:uiPriority w:val="1"/>
    <w:qFormat/>
    <w:rsid w:val="00E87A5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87A59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val="pt-PT" w:eastAsia="en-US"/>
    </w:rPr>
  </w:style>
  <w:style w:type="paragraph" w:customStyle="1" w:styleId="Cabealhoencabezado">
    <w:name w:val="Cabeçalho.encabezado"/>
    <w:basedOn w:val="Normal"/>
    <w:rsid w:val="00E87A59"/>
    <w:pPr>
      <w:tabs>
        <w:tab w:val="center" w:pos="4419"/>
        <w:tab w:val="right" w:pos="8838"/>
      </w:tabs>
    </w:pPr>
    <w:rPr>
      <w:rFonts w:ascii="Arial" w:hAnsi="Arial"/>
      <w:sz w:val="24"/>
    </w:rPr>
  </w:style>
  <w:style w:type="paragraph" w:customStyle="1" w:styleId="Textbody">
    <w:name w:val="Text body"/>
    <w:basedOn w:val="Normal"/>
    <w:rsid w:val="00E87A59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Default">
    <w:name w:val="Default"/>
    <w:rsid w:val="00E87A59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sz w:val="24"/>
      <w:szCs w:val="24"/>
      <w14:ligatures w14:val="none"/>
    </w:rPr>
  </w:style>
  <w:style w:type="character" w:styleId="Forte">
    <w:name w:val="Strong"/>
    <w:uiPriority w:val="22"/>
    <w:qFormat/>
    <w:rsid w:val="00E87A59"/>
    <w:rPr>
      <w:b/>
      <w:bCs/>
    </w:rPr>
  </w:style>
  <w:style w:type="character" w:styleId="HiperlinkVisitado">
    <w:name w:val="FollowedHyperlink"/>
    <w:basedOn w:val="Fontepargpadro"/>
    <w:uiPriority w:val="99"/>
    <w:semiHidden/>
    <w:unhideWhenUsed/>
    <w:rsid w:val="00E87A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2</Pages>
  <Words>592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119</cp:revision>
  <cp:lastPrinted>2025-05-06T12:39:00Z</cp:lastPrinted>
  <dcterms:created xsi:type="dcterms:W3CDTF">2024-02-20T18:21:00Z</dcterms:created>
  <dcterms:modified xsi:type="dcterms:W3CDTF">2025-09-09T17:15:00Z</dcterms:modified>
</cp:coreProperties>
</file>