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5EB897" w14:textId="77777777" w:rsidR="008C401E" w:rsidRPr="008C401E" w:rsidRDefault="008C401E" w:rsidP="008C401E">
      <w:pPr>
        <w:tabs>
          <w:tab w:val="left" w:pos="566"/>
        </w:tabs>
        <w:spacing w:after="0" w:line="360" w:lineRule="auto"/>
        <w:ind w:right="282"/>
        <w:jc w:val="center"/>
        <w:rPr>
          <w:rFonts w:ascii="Arial" w:eastAsia="Times New Roman" w:hAnsi="Arial" w:cs="Arial"/>
          <w:b/>
          <w:snapToGrid w:val="0"/>
          <w:kern w:val="0"/>
          <w:sz w:val="32"/>
          <w:szCs w:val="32"/>
          <w:u w:val="single"/>
          <w:lang w:eastAsia="pt-BR"/>
          <w14:ligatures w14:val="none"/>
        </w:rPr>
      </w:pPr>
      <w:r w:rsidRPr="008C401E">
        <w:rPr>
          <w:rFonts w:ascii="Arial" w:eastAsia="Times New Roman" w:hAnsi="Arial" w:cs="Arial"/>
          <w:b/>
          <w:snapToGrid w:val="0"/>
          <w:kern w:val="0"/>
          <w:sz w:val="32"/>
          <w:szCs w:val="32"/>
          <w:u w:val="single"/>
          <w:lang w:eastAsia="pt-BR"/>
          <w14:ligatures w14:val="none"/>
        </w:rPr>
        <w:t>TERMO DE REFERÊNCIA -LEI 14.133</w:t>
      </w:r>
    </w:p>
    <w:p w14:paraId="42DC61D5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1BA1EE4A" w14:textId="77777777" w:rsidR="008C401E" w:rsidRPr="008C401E" w:rsidRDefault="008C401E" w:rsidP="008C4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bookmarkStart w:id="0" w:name="_Hlk134011778"/>
      <w:r w:rsidRPr="008C401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OBJETO</w:t>
      </w:r>
    </w:p>
    <w:bookmarkEnd w:id="0"/>
    <w:p w14:paraId="2E3F526B" w14:textId="64C8F4AF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  <w:r>
        <w:t>SECADORA DE ROUPAS</w:t>
      </w:r>
      <w:r w:rsidR="00A63A48">
        <w:t>.</w:t>
      </w:r>
    </w:p>
    <w:p w14:paraId="78EFB0C1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1E5CDE44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6BC79DCF" w14:textId="77777777" w:rsidR="008C401E" w:rsidRPr="008C401E" w:rsidRDefault="008C401E" w:rsidP="008C4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C401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ESPECIFICAÇÃO DO OBJETO</w:t>
      </w:r>
    </w:p>
    <w:p w14:paraId="63FDF67F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6D6CB2CF" w14:textId="5C3E546B" w:rsidR="008C401E" w:rsidRPr="008C401E" w:rsidRDefault="00F7273F" w:rsidP="00F7273F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01 Unidade de </w:t>
      </w:r>
      <w:r w:rsidR="008C401E" w:rsidRPr="008C401E">
        <w:rPr>
          <w:rFonts w:ascii="Arial" w:hAnsi="Arial" w:cs="Arial"/>
          <w:color w:val="000000"/>
          <w:shd w:val="clear" w:color="auto" w:fill="FFFFFF"/>
        </w:rPr>
        <w:t>Secadora de roupas para piso, tipo de abertura frontal, potência mínima 1200w com capacidade para no mínimo 11 kg de roupas, que conta com função que identifica o nível que as roupas atingiram, fazendo a seleção do programa correspondente. Secagem específica para roupas delicadas e normais. Sistema de vaporização. Cor branca, voltagem 110 v. Interior em aço inox. Electrolux, Brastemp, Midia ou marca similar</w:t>
      </w:r>
      <w:r w:rsidR="008C401E" w:rsidRPr="008C401E">
        <w:rPr>
          <w:rFonts w:ascii="Arial" w:hAnsi="Arial" w:cs="Arial"/>
          <w:color w:val="000000"/>
        </w:rPr>
        <w:br/>
      </w:r>
      <w:r w:rsidR="008C401E" w:rsidRPr="008C401E">
        <w:rPr>
          <w:rFonts w:ascii="Arial" w:hAnsi="Arial" w:cs="Arial"/>
          <w:color w:val="000000"/>
          <w:shd w:val="clear" w:color="auto" w:fill="FFFFFF"/>
        </w:rPr>
        <w:t>garantia mínima de um ano</w:t>
      </w:r>
    </w:p>
    <w:p w14:paraId="410AF3A0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5C310AEE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pt-BR"/>
        </w:rPr>
      </w:pPr>
    </w:p>
    <w:p w14:paraId="607D2314" w14:textId="77777777" w:rsidR="008C401E" w:rsidRPr="008C401E" w:rsidRDefault="008C401E" w:rsidP="008C4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C401E"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  <w:tab/>
      </w:r>
      <w:r w:rsidRPr="008C401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JUSTIFICATIVA</w:t>
      </w:r>
    </w:p>
    <w:p w14:paraId="3BB78F35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0BFDAF09" w14:textId="77B28EC4" w:rsidR="008C401E" w:rsidRPr="008C401E" w:rsidRDefault="008C401E" w:rsidP="008C401E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>A aquisição se justifica em atendimento a</w:t>
      </w:r>
      <w:r>
        <w:rPr>
          <w:rFonts w:ascii="Arial" w:eastAsia="Times New Roman" w:hAnsi="Arial" w:cs="Arial"/>
          <w:kern w:val="0"/>
          <w:lang w:eastAsia="pt-BR"/>
          <w14:ligatures w14:val="none"/>
        </w:rPr>
        <w:t xml:space="preserve"> CEMEI Dona Sarita, inaugurada em abril/2024.</w:t>
      </w:r>
    </w:p>
    <w:p w14:paraId="1E30AA63" w14:textId="77777777" w:rsidR="008C401E" w:rsidRPr="008C401E" w:rsidRDefault="008C401E" w:rsidP="008C401E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 xml:space="preserve"> </w:t>
      </w:r>
    </w:p>
    <w:p w14:paraId="4C0561B2" w14:textId="77777777" w:rsidR="008C401E" w:rsidRPr="008C401E" w:rsidRDefault="008C401E" w:rsidP="008C4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8C401E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ENTREGA</w:t>
      </w:r>
    </w:p>
    <w:p w14:paraId="0581B951" w14:textId="77777777" w:rsidR="008C401E" w:rsidRPr="008C401E" w:rsidRDefault="008C401E" w:rsidP="008C401E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 xml:space="preserve">Entrega imediata após emissão de SF em Galpão do Patrimônio, situado a Rua Eduardo </w:t>
      </w:r>
      <w:proofErr w:type="spellStart"/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>Cozac</w:t>
      </w:r>
      <w:proofErr w:type="spellEnd"/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 xml:space="preserve"> 369, Centro -Sarzedo/MG.</w:t>
      </w:r>
    </w:p>
    <w:p w14:paraId="5CAF0F1F" w14:textId="77777777" w:rsidR="008C401E" w:rsidRPr="008C401E" w:rsidRDefault="008C401E" w:rsidP="008C401E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>Produto novo, lacrado.</w:t>
      </w:r>
    </w:p>
    <w:p w14:paraId="42E40907" w14:textId="77777777" w:rsidR="008C401E" w:rsidRPr="008C401E" w:rsidRDefault="008C401E" w:rsidP="008C401E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>Caso o produto tenha alguma avaria não será aceito, tendo a Contratada a obrigação de substitui-lo imediatamente.</w:t>
      </w:r>
    </w:p>
    <w:p w14:paraId="413B398B" w14:textId="77265F32" w:rsidR="008C401E" w:rsidRPr="008C401E" w:rsidRDefault="008C401E" w:rsidP="008C401E">
      <w:pPr>
        <w:spacing w:after="0" w:line="240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>Pagamento mediante Nota Fiscal, emitida pela contratada, com prazo máximo de vencimento para 30(trinta) dias</w:t>
      </w:r>
      <w:r w:rsidR="00387893">
        <w:rPr>
          <w:rFonts w:ascii="Arial" w:eastAsia="Times New Roman" w:hAnsi="Arial" w:cs="Arial"/>
          <w:kern w:val="0"/>
          <w:lang w:eastAsia="pt-BR"/>
          <w14:ligatures w14:val="none"/>
        </w:rPr>
        <w:t>.</w:t>
      </w:r>
    </w:p>
    <w:p w14:paraId="181B67D5" w14:textId="77777777" w:rsidR="008C401E" w:rsidRPr="008C401E" w:rsidRDefault="008C401E" w:rsidP="008C401E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6E6B2427" w14:textId="77777777" w:rsidR="008C401E" w:rsidRPr="008C401E" w:rsidRDefault="008C401E" w:rsidP="008C401E">
      <w:pPr>
        <w:pBdr>
          <w:top w:val="single" w:sz="4" w:space="4" w:color="auto"/>
          <w:left w:val="single" w:sz="4" w:space="4" w:color="auto"/>
          <w:bottom w:val="single" w:sz="4" w:space="1" w:color="auto"/>
          <w:right w:val="single" w:sz="4" w:space="16" w:color="auto"/>
        </w:pBdr>
        <w:shd w:val="clear" w:color="auto" w:fill="E6E6E6"/>
        <w:spacing w:after="0" w:line="276" w:lineRule="auto"/>
        <w:ind w:right="-34"/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ab/>
      </w:r>
      <w:r w:rsidRPr="008C401E">
        <w:tab/>
      </w:r>
      <w:r w:rsidRPr="008C401E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 xml:space="preserve">                              FISCALIZAÇÃO</w:t>
      </w:r>
    </w:p>
    <w:p w14:paraId="1F56DAD7" w14:textId="77777777" w:rsidR="008C401E" w:rsidRPr="008C401E" w:rsidRDefault="008C401E" w:rsidP="008C401E">
      <w:pPr>
        <w:tabs>
          <w:tab w:val="left" w:pos="1575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071D5BEC" w14:textId="7A7DDC58" w:rsidR="008C401E" w:rsidRPr="008C401E" w:rsidRDefault="008C401E" w:rsidP="008C401E">
      <w:pPr>
        <w:tabs>
          <w:tab w:val="left" w:pos="1575"/>
        </w:tabs>
        <w:spacing w:after="0"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8C401E">
        <w:rPr>
          <w:rFonts w:ascii="Arial" w:eastAsia="Times New Roman" w:hAnsi="Arial" w:cs="Arial"/>
          <w:kern w:val="0"/>
          <w:lang w:eastAsia="pt-BR"/>
          <w14:ligatures w14:val="none"/>
        </w:rPr>
        <w:t xml:space="preserve">A cargo da Secretaria Municipal de Educação: </w:t>
      </w:r>
      <w:r>
        <w:rPr>
          <w:rFonts w:ascii="Arial" w:eastAsia="Times New Roman" w:hAnsi="Arial" w:cs="Arial"/>
          <w:kern w:val="0"/>
          <w:lang w:eastAsia="pt-BR"/>
          <w14:ligatures w14:val="none"/>
        </w:rPr>
        <w:t>Antônia Silene Moreira Costa- Matrícula 486</w:t>
      </w:r>
    </w:p>
    <w:p w14:paraId="0C5C2BE7" w14:textId="77777777" w:rsid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1E232442" w14:textId="77777777" w:rsid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4507C5E1" w14:textId="77777777" w:rsid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50888924" w14:textId="77777777" w:rsid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5295A671" w14:textId="77777777" w:rsidR="00A63A48" w:rsidRDefault="00A63A48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0E9B508C" w14:textId="77777777" w:rsidR="00A63A48" w:rsidRDefault="00A63A48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67F8020A" w14:textId="77777777" w:rsidR="008C401E" w:rsidRPr="008C401E" w:rsidRDefault="008C401E" w:rsidP="008C401E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t-BR"/>
          <w14:ligatures w14:val="none"/>
        </w:rPr>
      </w:pPr>
    </w:p>
    <w:p w14:paraId="5FE326DF" w14:textId="77777777" w:rsidR="008C401E" w:rsidRPr="00286BD8" w:rsidRDefault="008C401E" w:rsidP="008C401E">
      <w:pPr>
        <w:spacing w:after="0" w:line="240" w:lineRule="auto"/>
        <w:jc w:val="center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286BD8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Eliane Barbosa Campos</w:t>
      </w:r>
    </w:p>
    <w:p w14:paraId="2857286F" w14:textId="77777777" w:rsidR="008C401E" w:rsidRPr="00286BD8" w:rsidRDefault="008C401E" w:rsidP="008C401E">
      <w:pPr>
        <w:spacing w:after="0" w:line="240" w:lineRule="auto"/>
        <w:jc w:val="center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286BD8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Secretaria Municipal de Educação</w:t>
      </w:r>
    </w:p>
    <w:p w14:paraId="32B6E19F" w14:textId="77777777" w:rsidR="008C401E" w:rsidRDefault="008C401E" w:rsidP="008C401E"/>
    <w:p w14:paraId="1D23FBA4" w14:textId="77777777" w:rsidR="00214010" w:rsidRDefault="00214010"/>
    <w:sectPr w:rsidR="00214010" w:rsidSect="00966375">
      <w:headerReference w:type="default" r:id="rId6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0649BD" w14:textId="77777777" w:rsidR="009431B5" w:rsidRDefault="009431B5">
      <w:pPr>
        <w:spacing w:after="0" w:line="240" w:lineRule="auto"/>
      </w:pPr>
      <w:r>
        <w:separator/>
      </w:r>
    </w:p>
  </w:endnote>
  <w:endnote w:type="continuationSeparator" w:id="0">
    <w:p w14:paraId="2BB7F972" w14:textId="77777777" w:rsidR="009431B5" w:rsidRDefault="00943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21932" w14:textId="77777777" w:rsidR="009431B5" w:rsidRDefault="009431B5">
      <w:pPr>
        <w:spacing w:after="0" w:line="240" w:lineRule="auto"/>
      </w:pPr>
      <w:r>
        <w:separator/>
      </w:r>
    </w:p>
  </w:footnote>
  <w:footnote w:type="continuationSeparator" w:id="0">
    <w:p w14:paraId="538D9F68" w14:textId="77777777" w:rsidR="009431B5" w:rsidRDefault="009431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13081C" w:rsidRPr="00AC6250" w14:paraId="7E59FFF1" w14:textId="77777777" w:rsidTr="00036F8D">
      <w:trPr>
        <w:trHeight w:val="1068"/>
      </w:trPr>
      <w:tc>
        <w:tcPr>
          <w:tcW w:w="1542" w:type="dxa"/>
        </w:tcPr>
        <w:p w14:paraId="2F523467" w14:textId="77777777" w:rsidR="00316296" w:rsidRPr="00AC6250" w:rsidRDefault="00253BA6" w:rsidP="0013081C">
          <w:r>
            <w:rPr>
              <w:noProof/>
              <w14:ligatures w14:val="none"/>
            </w:rPr>
            <w:object w:dxaOrig="1440" w:dyaOrig="1440" w14:anchorId="470CF51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7.2pt;margin-top:.6pt;width:60.95pt;height:47.9pt;z-index:251658240;mso-wrap-edited:f" o:allowincell="f">
                <v:imagedata r:id="rId1" o:title=""/>
                <w10:wrap type="topAndBottom"/>
              </v:shape>
              <o:OLEObject Type="Embed" ProgID="MS_ClipArt_Gallery" ShapeID="_x0000_s1025" DrawAspect="Content" ObjectID="_1777796343" r:id="rId2"/>
            </w:object>
          </w:r>
        </w:p>
      </w:tc>
      <w:tc>
        <w:tcPr>
          <w:tcW w:w="7355" w:type="dxa"/>
        </w:tcPr>
        <w:p w14:paraId="7FB1259C" w14:textId="77777777" w:rsidR="00316296" w:rsidRPr="00AC6250" w:rsidRDefault="00253BA6" w:rsidP="0013081C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AC6250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49FCDBD7" w14:textId="77777777" w:rsidR="00316296" w:rsidRPr="00AC6250" w:rsidRDefault="00253BA6" w:rsidP="0013081C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AC6250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048A9EDA" w14:textId="77777777" w:rsidR="00316296" w:rsidRPr="00AC6250" w:rsidRDefault="00253BA6" w:rsidP="0013081C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AC6250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54FCB935" w14:textId="77777777" w:rsidR="00316296" w:rsidRPr="00AC6250" w:rsidRDefault="00253BA6" w:rsidP="0013081C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</w:rPr>
          </w:pPr>
          <w:r w:rsidRPr="00AC6250">
            <w:rPr>
              <w:rFonts w:ascii="Arial" w:hAnsi="Arial" w:cs="Arial"/>
              <w:b/>
              <w:snapToGrid w:val="0"/>
              <w:sz w:val="18"/>
              <w:szCs w:val="18"/>
            </w:rPr>
            <w:t>Fone: (31) 3577-7</w:t>
          </w:r>
          <w:r>
            <w:rPr>
              <w:rFonts w:ascii="Arial" w:hAnsi="Arial" w:cs="Arial"/>
              <w:b/>
              <w:snapToGrid w:val="0"/>
              <w:sz w:val="18"/>
              <w:szCs w:val="18"/>
            </w:rPr>
            <w:t>010</w:t>
          </w:r>
          <w:r w:rsidRPr="00AC6250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 CNPJ: 01.612.509/0001-58</w:t>
          </w:r>
        </w:p>
      </w:tc>
    </w:tr>
  </w:tbl>
  <w:p w14:paraId="5DBCAAA6" w14:textId="77777777" w:rsidR="00316296" w:rsidRDefault="0031629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01E"/>
    <w:rsid w:val="00142F83"/>
    <w:rsid w:val="00214010"/>
    <w:rsid w:val="00316296"/>
    <w:rsid w:val="00387893"/>
    <w:rsid w:val="004A4207"/>
    <w:rsid w:val="00660C09"/>
    <w:rsid w:val="0069138B"/>
    <w:rsid w:val="006D5FB4"/>
    <w:rsid w:val="008C401E"/>
    <w:rsid w:val="009431B5"/>
    <w:rsid w:val="00966375"/>
    <w:rsid w:val="00A63A48"/>
    <w:rsid w:val="00C90203"/>
    <w:rsid w:val="00EE5782"/>
    <w:rsid w:val="00F7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BC333C"/>
  <w15:chartTrackingRefBased/>
  <w15:docId w15:val="{ECC653AE-33EB-47F1-AB40-F5C0C469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401E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8C401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miriam.a.pires2022@gmail.com</dc:creator>
  <cp:keywords/>
  <dc:description/>
  <cp:lastModifiedBy>windows</cp:lastModifiedBy>
  <cp:revision>2</cp:revision>
  <cp:lastPrinted>2024-05-13T12:15:00Z</cp:lastPrinted>
  <dcterms:created xsi:type="dcterms:W3CDTF">2024-05-21T14:33:00Z</dcterms:created>
  <dcterms:modified xsi:type="dcterms:W3CDTF">2024-05-21T14:33:00Z</dcterms:modified>
</cp:coreProperties>
</file>